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6B2966">
        <w:rPr>
          <w:b/>
          <w:smallCaps/>
          <w:sz w:val="36"/>
          <w:lang w:val="ro-RO"/>
        </w:rPr>
        <w:t>2</w:t>
      </w:r>
    </w:p>
    <w:p w:rsidR="00107EA4" w:rsidRDefault="00107EA4" w:rsidP="00146F18">
      <w:pPr>
        <w:pStyle w:val="Heading1"/>
        <w:ind w:firstLine="0"/>
        <w:rPr>
          <w:lang w:val="ro-RO"/>
        </w:rPr>
      </w:pPr>
    </w:p>
    <w:p w:rsidR="004D61A1" w:rsidRDefault="004D61A1" w:rsidP="004D61A1">
      <w:pPr>
        <w:rPr>
          <w:lang w:val="ro-RO"/>
        </w:rPr>
      </w:pPr>
    </w:p>
    <w:p w:rsidR="004D61A1" w:rsidRPr="00AD5C06" w:rsidRDefault="004D61A1" w:rsidP="004D61A1">
      <w:pPr>
        <w:rPr>
          <w:sz w:val="22"/>
          <w:szCs w:val="22"/>
          <w:lang w:val="ro-RO"/>
        </w:rPr>
      </w:pPr>
      <w:r w:rsidRPr="00AD5C06">
        <w:rPr>
          <w:sz w:val="22"/>
          <w:szCs w:val="22"/>
          <w:lang w:val="ro-RO"/>
        </w:rPr>
        <w:t>Obiect:</w:t>
      </w:r>
      <w:r w:rsidR="00AD5C06" w:rsidRPr="00AD5C06">
        <w:rPr>
          <w:b/>
          <w:sz w:val="26"/>
          <w:szCs w:val="26"/>
          <w:lang w:val="ro-RO"/>
        </w:rPr>
        <w:t xml:space="preserve"> </w:t>
      </w:r>
      <w:r w:rsidR="0045687A" w:rsidRPr="0045687A">
        <w:rPr>
          <w:b/>
          <w:sz w:val="18"/>
          <w:szCs w:val="18"/>
          <w:lang w:val="ro-RO"/>
        </w:rPr>
        <w:t>LN 3–Reparație planificată Platformă autoridicătoare tip UP Right AB 62 – CTE Vest</w:t>
      </w:r>
      <w:r w:rsidR="0045687A" w:rsidRPr="00AD5C06">
        <w:rPr>
          <w:sz w:val="22"/>
          <w:szCs w:val="22"/>
          <w:lang w:val="ro-RO"/>
        </w:rPr>
        <w:t xml:space="preserve"> </w:t>
      </w:r>
      <w:r w:rsidRPr="00AD5C06">
        <w:rPr>
          <w:sz w:val="22"/>
          <w:szCs w:val="22"/>
          <w:lang w:val="ro-RO"/>
        </w:rPr>
        <w:t>Durata:______________________________________________</w:t>
      </w:r>
    </w:p>
    <w:p w:rsidR="004D61A1" w:rsidRPr="00A70680" w:rsidRDefault="004D61A1" w:rsidP="004D61A1">
      <w:pPr>
        <w:rPr>
          <w:sz w:val="22"/>
          <w:szCs w:val="22"/>
          <w:lang w:val="ro-RO"/>
        </w:rPr>
      </w:pPr>
      <w:r w:rsidRPr="00AD5C06">
        <w:rPr>
          <w:sz w:val="22"/>
          <w:szCs w:val="22"/>
          <w:lang w:val="ro-RO"/>
        </w:rPr>
        <w:t>Valoare:____________________</w:t>
      </w:r>
      <w:r w:rsidR="006B2966">
        <w:rPr>
          <w:sz w:val="22"/>
          <w:szCs w:val="22"/>
          <w:lang w:val="ro-RO"/>
        </w:rPr>
        <w:t>_________________________</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r>
        <w:rPr>
          <w:sz w:val="26"/>
          <w:szCs w:val="26"/>
        </w:rPr>
        <w:t xml:space="preserve">societate </w:t>
      </w:r>
      <w:r w:rsidR="006644E5">
        <w:rPr>
          <w:sz w:val="26"/>
          <w:szCs w:val="26"/>
        </w:rPr>
        <w:t>în reorganizare judiciară, in judicial reorganisation, en redressement,</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dl. </w:t>
      </w:r>
      <w:r w:rsidR="001168D1" w:rsidRPr="001168D1">
        <w:rPr>
          <w:b/>
          <w:color w:val="000000"/>
          <w:sz w:val="26"/>
          <w:szCs w:val="26"/>
        </w:rPr>
        <w:t>Adrian Catalin TUDORA</w:t>
      </w:r>
      <w:r>
        <w:rPr>
          <w:color w:val="000000"/>
          <w:sz w:val="26"/>
          <w:szCs w:val="26"/>
        </w:rPr>
        <w:t xml:space="preserve">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lastRenderedPageBreak/>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Pr="00F54388" w:rsidRDefault="00107EA4" w:rsidP="008A6025">
      <w:pPr>
        <w:pStyle w:val="BodyText"/>
        <w:ind w:firstLine="720"/>
        <w:rPr>
          <w:bCs/>
          <w:sz w:val="26"/>
          <w:szCs w:val="26"/>
          <w:lang w:val="ro-RO"/>
        </w:rPr>
      </w:pPr>
      <w:r>
        <w:rPr>
          <w:sz w:val="26"/>
          <w:szCs w:val="26"/>
          <w:lang w:val="ro-RO"/>
        </w:rPr>
        <w:t>2.26</w:t>
      </w:r>
      <w:r w:rsidRPr="00B8735A">
        <w:rPr>
          <w:sz w:val="26"/>
          <w:szCs w:val="26"/>
          <w:lang w:val="ro-RO"/>
        </w:rPr>
        <w:t xml:space="preserve">. </w:t>
      </w:r>
      <w:r w:rsidRPr="00F54388">
        <w:rPr>
          <w:bCs/>
          <w:sz w:val="26"/>
          <w:szCs w:val="26"/>
          <w:u w:val="single"/>
          <w:lang w:val="ro-RO"/>
        </w:rPr>
        <w:t>Garanţia de buna execuţie</w:t>
      </w:r>
      <w:r w:rsidRPr="00F54388">
        <w:rPr>
          <w:bCs/>
          <w:sz w:val="26"/>
          <w:szCs w:val="26"/>
          <w:lang w:val="ro-RO"/>
        </w:rPr>
        <w:t xml:space="preserve"> a contractului – depozit valoric, titluri de credit sau alte forme de garanţie acceptate de către achizitor, puse la dispoziţie achizitorului de către </w:t>
      </w:r>
      <w:r w:rsidRPr="00F54388">
        <w:rPr>
          <w:bCs/>
          <w:sz w:val="26"/>
          <w:szCs w:val="26"/>
          <w:lang w:val="ro-RO"/>
        </w:rPr>
        <w:lastRenderedPageBreak/>
        <w:t>prestator, în scopul asigurării acestuia de îndeplinirea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Default="0045687A" w:rsidP="006B2966">
      <w:pPr>
        <w:pStyle w:val="BodyText"/>
        <w:rPr>
          <w:sz w:val="26"/>
          <w:szCs w:val="26"/>
          <w:lang w:val="ro-RO"/>
        </w:rPr>
      </w:pPr>
      <w:r>
        <w:rPr>
          <w:b/>
          <w:sz w:val="26"/>
          <w:szCs w:val="26"/>
          <w:lang w:val="ro-RO"/>
        </w:rPr>
        <w:t xml:space="preserve">           ”LN 3</w:t>
      </w:r>
      <w:r w:rsidR="00F54388" w:rsidRPr="00F54388">
        <w:rPr>
          <w:b/>
          <w:sz w:val="26"/>
          <w:szCs w:val="26"/>
          <w:lang w:val="ro-RO"/>
        </w:rPr>
        <w:t>–Reparați</w:t>
      </w:r>
      <w:r>
        <w:rPr>
          <w:b/>
          <w:sz w:val="26"/>
          <w:szCs w:val="26"/>
          <w:lang w:val="ro-RO"/>
        </w:rPr>
        <w:t>e</w:t>
      </w:r>
      <w:r w:rsidR="00F54388" w:rsidRPr="00F54388">
        <w:rPr>
          <w:b/>
          <w:sz w:val="26"/>
          <w:szCs w:val="26"/>
          <w:lang w:val="ro-RO"/>
        </w:rPr>
        <w:t xml:space="preserve"> </w:t>
      </w:r>
      <w:r>
        <w:rPr>
          <w:b/>
          <w:sz w:val="26"/>
          <w:szCs w:val="26"/>
          <w:lang w:val="ro-RO"/>
        </w:rPr>
        <w:t>planificată</w:t>
      </w:r>
      <w:r w:rsidR="00F54388" w:rsidRPr="00F54388">
        <w:rPr>
          <w:b/>
          <w:sz w:val="26"/>
          <w:szCs w:val="26"/>
          <w:lang w:val="ro-RO"/>
        </w:rPr>
        <w:t xml:space="preserve"> Platformă autoridicătoare tip UP Right AB 62 – CTE Vest”</w:t>
      </w:r>
      <w:r w:rsidR="00F54388">
        <w:rPr>
          <w:b/>
          <w:sz w:val="26"/>
          <w:szCs w:val="26"/>
          <w:lang w:val="ro-RO"/>
        </w:rPr>
        <w:t xml:space="preserve">,  </w:t>
      </w:r>
      <w:r w:rsidR="00107EA4">
        <w:rPr>
          <w:sz w:val="26"/>
          <w:szCs w:val="26"/>
          <w:lang w:val="ro-RO"/>
        </w:rPr>
        <w:t>în cantităţile prevăzute în anexa nr.1 şi cu asigurarea pieselor de schimb şi materialelor de bază înscrise în anexa nr.2.</w:t>
      </w:r>
      <w:r w:rsidR="00107EA4">
        <w:rPr>
          <w:sz w:val="26"/>
          <w:szCs w:val="26"/>
          <w:lang w:val="ro-RO"/>
        </w:rPr>
        <w:tab/>
      </w:r>
    </w:p>
    <w:p w:rsidR="00107EA4" w:rsidRDefault="00107EA4" w:rsidP="006B2966">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107EA4" w:rsidP="00C059C8">
      <w:pPr>
        <w:ind w:firstLine="720"/>
        <w:jc w:val="both"/>
        <w:rPr>
          <w:sz w:val="26"/>
          <w:szCs w:val="26"/>
          <w:lang w:val="ro-RO"/>
        </w:rPr>
      </w:pPr>
      <w:r>
        <w:rPr>
          <w:sz w:val="26"/>
          <w:szCs w:val="26"/>
          <w:lang w:val="ro-RO"/>
        </w:rPr>
        <w:t xml:space="preserve">3.3. Anexa nr.1 cuprinzând lista de cantităţi de servicii, anexa nr.2 cuprinzând lista materialelor de bază puse la dispoziţie de prestator, </w:t>
      </w:r>
      <w:r w:rsidR="00AD5C06">
        <w:rPr>
          <w:color w:val="000000"/>
          <w:sz w:val="26"/>
          <w:szCs w:val="26"/>
        </w:rPr>
        <w:t>a</w:t>
      </w:r>
      <w:r w:rsidR="00F4124F">
        <w:rPr>
          <w:color w:val="000000"/>
          <w:sz w:val="26"/>
          <w:szCs w:val="26"/>
        </w:rPr>
        <w:t xml:space="preserve">nexa nr. </w:t>
      </w:r>
      <w:proofErr w:type="gramStart"/>
      <w:r w:rsidR="00AD5C06">
        <w:rPr>
          <w:color w:val="000000"/>
          <w:sz w:val="26"/>
          <w:szCs w:val="26"/>
        </w:rPr>
        <w:t>3</w:t>
      </w:r>
      <w:r w:rsidR="00F4124F"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6B2966">
        <w:rPr>
          <w:sz w:val="26"/>
          <w:szCs w:val="26"/>
          <w:lang w:val="ro-RO"/>
        </w:rPr>
        <w:t xml:space="preserve"> si </w:t>
      </w:r>
      <w:r w:rsidR="00F4124F">
        <w:rPr>
          <w:sz w:val="26"/>
          <w:szCs w:val="26"/>
          <w:lang w:val="ro-RO"/>
        </w:rPr>
        <w:t>anexa nr.</w:t>
      </w:r>
      <w:proofErr w:type="gramEnd"/>
      <w:r w:rsidR="00F4124F">
        <w:rPr>
          <w:sz w:val="26"/>
          <w:szCs w:val="26"/>
          <w:lang w:val="ro-RO"/>
        </w:rPr>
        <w:t xml:space="preserve"> </w:t>
      </w:r>
      <w:r w:rsidR="00AD5C06">
        <w:rPr>
          <w:sz w:val="26"/>
          <w:szCs w:val="26"/>
          <w:lang w:val="ro-RO"/>
        </w:rPr>
        <w:t>4</w:t>
      </w:r>
      <w:r>
        <w:rPr>
          <w:sz w:val="26"/>
          <w:szCs w:val="26"/>
          <w:lang w:val="ro-RO"/>
        </w:rPr>
        <w:t xml:space="preserve"> reprezentând convenţia privind delimitarea răspunderilor pe linie de securitate şi sănătate în muncă, situaţii de urgenţă şi protecţia mediului</w:t>
      </w:r>
      <w:r w:rsidRPr="00AD5C06">
        <w:rPr>
          <w:sz w:val="26"/>
          <w:szCs w:val="26"/>
          <w:lang w:val="ro-RO"/>
        </w:rPr>
        <w:t>,</w:t>
      </w:r>
      <w:r>
        <w:rPr>
          <w:color w:val="FF0000"/>
          <w:sz w:val="26"/>
          <w:szCs w:val="26"/>
          <w:lang w:val="ro-RO"/>
        </w:rPr>
        <w:t xml:space="preserve"> </w:t>
      </w:r>
      <w:r>
        <w:rPr>
          <w:sz w:val="26"/>
          <w:szCs w:val="26"/>
          <w:lang w:val="ro-RO"/>
        </w:rPr>
        <w:t>fac parte integrantă din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Default="00107EA4" w:rsidP="000F1FD8">
      <w:pPr>
        <w:ind w:firstLine="720"/>
        <w:jc w:val="both"/>
        <w:rPr>
          <w:sz w:val="26"/>
          <w:szCs w:val="26"/>
          <w:lang w:val="ro-RO"/>
        </w:rPr>
      </w:pPr>
      <w:r>
        <w:rPr>
          <w:sz w:val="26"/>
          <w:szCs w:val="26"/>
          <w:lang w:val="ro-RO"/>
        </w:rPr>
        <w:t>Cota de TVA valabila la data facturarii se aplică asupra bazei de impozitare.</w:t>
      </w:r>
    </w:p>
    <w:p w:rsidR="00107EA4" w:rsidRDefault="00107EA4" w:rsidP="00923608">
      <w:pPr>
        <w:pStyle w:val="BodyText"/>
        <w:rPr>
          <w:sz w:val="26"/>
          <w:szCs w:val="26"/>
          <w:lang w:val="ro-RO"/>
        </w:rPr>
      </w:pPr>
      <w:r>
        <w:rPr>
          <w:sz w:val="26"/>
          <w:szCs w:val="26"/>
          <w:lang w:val="ro-RO"/>
        </w:rPr>
        <w:tab/>
        <w:t>Preţurile unitare menţionate în anexa nr. 1 la contract sunt fixe şi nemodificabile pe toată durata derulării contractului.</w:t>
      </w:r>
    </w:p>
    <w:p w:rsidR="00107EA4" w:rsidRPr="00F275EB" w:rsidRDefault="00107EA4" w:rsidP="00923608">
      <w:pPr>
        <w:pStyle w:val="BodyText"/>
        <w:rPr>
          <w:sz w:val="26"/>
          <w:szCs w:val="26"/>
          <w:lang w:val="ro-RO"/>
        </w:rPr>
      </w:pPr>
      <w:r w:rsidRPr="00F275EB">
        <w:rPr>
          <w:iCs/>
          <w:color w:val="000000"/>
          <w:sz w:val="26"/>
          <w:szCs w:val="26"/>
          <w:lang w:val="ro-RO"/>
        </w:rPr>
        <w:t xml:space="preserve">        </w:t>
      </w:r>
      <w:r w:rsidR="00BE4768">
        <w:rPr>
          <w:sz w:val="26"/>
          <w:szCs w:val="26"/>
          <w:lang w:eastAsia="en-US"/>
        </w:rPr>
        <w:t>In preturile unitare din Anexa 1 sunt cuprinse toate cheltuielile aferente prestarii serviciilor contractate, inclusiv contravaloarea materialelor de baza din Anexa nr.2, utilaje</w:t>
      </w:r>
      <w:proofErr w:type="gramStart"/>
      <w:r w:rsidR="00BE4768">
        <w:rPr>
          <w:sz w:val="26"/>
          <w:szCs w:val="26"/>
          <w:lang w:eastAsia="en-US"/>
        </w:rPr>
        <w:t>,cote</w:t>
      </w:r>
      <w:proofErr w:type="gramEnd"/>
      <w:r w:rsidR="00BE4768">
        <w:rPr>
          <w:sz w:val="26"/>
          <w:szCs w:val="26"/>
          <w:lang w:eastAsia="en-US"/>
        </w:rPr>
        <w:t xml:space="preserve"> deviz etc., exceptie facand, dupa caz, contravaloarea materialelor </w:t>
      </w:r>
      <w:r w:rsidR="00BE4768">
        <w:rPr>
          <w:sz w:val="26"/>
          <w:szCs w:val="26"/>
          <w:lang w:val="ro-RO"/>
        </w:rPr>
        <w:t>de bază puse la dispoziţie de beneficiar</w:t>
      </w:r>
      <w:r w:rsidR="00BE4768">
        <w:rPr>
          <w:sz w:val="26"/>
          <w:szCs w:val="26"/>
          <w:lang w:eastAsia="en-US"/>
        </w:rPr>
        <w:t>.</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CAP.5. D</w:t>
      </w:r>
      <w:r w:rsidR="006B2966">
        <w:rPr>
          <w:smallCaps/>
          <w:sz w:val="26"/>
          <w:szCs w:val="26"/>
          <w:lang w:val="ro-RO"/>
        </w:rPr>
        <w:t>URATA DE PRESTARE A SERVICIILOR</w:t>
      </w:r>
      <w:r>
        <w:rPr>
          <w:smallCaps/>
          <w:sz w:val="26"/>
          <w:szCs w:val="26"/>
          <w:lang w:val="ro-RO"/>
        </w:rPr>
        <w:t xml:space="preserve"> </w:t>
      </w:r>
    </w:p>
    <w:p w:rsidR="00107EA4" w:rsidRPr="006B41B6" w:rsidRDefault="00107EA4" w:rsidP="00C059C8">
      <w:pPr>
        <w:pStyle w:val="BodyText"/>
        <w:ind w:firstLine="720"/>
        <w:rPr>
          <w:sz w:val="26"/>
          <w:szCs w:val="26"/>
          <w:lang w:val="ro-RO"/>
        </w:rPr>
      </w:pPr>
      <w:r>
        <w:rPr>
          <w:sz w:val="26"/>
          <w:szCs w:val="26"/>
          <w:lang w:val="ro-RO"/>
        </w:rPr>
        <w:t xml:space="preserve">5.1. Durata de prestare a serviciilor </w:t>
      </w:r>
      <w:r w:rsidR="00F664F0" w:rsidRPr="006B41B6">
        <w:rPr>
          <w:sz w:val="26"/>
          <w:szCs w:val="26"/>
          <w:lang w:val="ro-RO"/>
        </w:rPr>
        <w:t>contractului</w:t>
      </w:r>
      <w:r w:rsidR="00F664F0">
        <w:rPr>
          <w:sz w:val="26"/>
          <w:szCs w:val="26"/>
          <w:lang w:val="ro-RO"/>
        </w:rPr>
        <w:t xml:space="preserve"> </w:t>
      </w:r>
      <w:r>
        <w:rPr>
          <w:sz w:val="26"/>
          <w:szCs w:val="26"/>
          <w:lang w:val="ro-RO"/>
        </w:rPr>
        <w:t xml:space="preserve">este de </w:t>
      </w:r>
      <w:r w:rsidR="006B41B6">
        <w:rPr>
          <w:b/>
          <w:sz w:val="26"/>
          <w:szCs w:val="26"/>
          <w:lang w:val="ro-RO"/>
        </w:rPr>
        <w:t>30</w:t>
      </w:r>
      <w:r>
        <w:rPr>
          <w:b/>
          <w:sz w:val="26"/>
          <w:szCs w:val="26"/>
          <w:lang w:val="ro-RO"/>
        </w:rPr>
        <w:t xml:space="preserve"> zile </w:t>
      </w:r>
      <w:r w:rsidRPr="006B41B6">
        <w:rPr>
          <w:sz w:val="26"/>
          <w:szCs w:val="26"/>
          <w:lang w:val="ro-RO"/>
        </w:rPr>
        <w:t xml:space="preserve">de la data </w:t>
      </w:r>
      <w:r w:rsidR="006B41B6" w:rsidRPr="006B41B6">
        <w:rPr>
          <w:sz w:val="26"/>
          <w:szCs w:val="26"/>
          <w:lang w:val="ro-RO"/>
        </w:rPr>
        <w:t>predării frontului de lucru.</w:t>
      </w:r>
    </w:p>
    <w:p w:rsidR="008D3B9C" w:rsidRDefault="008D3B9C" w:rsidP="008D3B9C">
      <w:pPr>
        <w:pStyle w:val="BodyText"/>
        <w:ind w:right="-4"/>
        <w:rPr>
          <w:color w:val="548DD4"/>
          <w:sz w:val="26"/>
          <w:szCs w:val="26"/>
          <w:lang w:val="ro-RO"/>
        </w:rPr>
      </w:pPr>
      <w:r>
        <w:rPr>
          <w:sz w:val="26"/>
          <w:szCs w:val="26"/>
          <w:lang w:val="ro-RO"/>
        </w:rPr>
        <w:tab/>
      </w:r>
      <w:r w:rsidR="00107EA4">
        <w:rPr>
          <w:sz w:val="26"/>
          <w:szCs w:val="26"/>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w:t>
      </w:r>
      <w:r w:rsidR="00107EA4">
        <w:rPr>
          <w:sz w:val="26"/>
          <w:szCs w:val="26"/>
          <w:lang w:val="ro-RO"/>
        </w:rPr>
        <w:lastRenderedPageBreak/>
        <w:t>zile lucratoare de la data perfectării contractului, achizitorul va considera contractul rezolvit de plin drept, cu notificare prealabilă.</w:t>
      </w:r>
      <w:r w:rsidRPr="008D3B9C">
        <w:rPr>
          <w:color w:val="548DD4"/>
          <w:sz w:val="26"/>
          <w:szCs w:val="26"/>
          <w:lang w:val="ro-RO"/>
        </w:rPr>
        <w:t xml:space="preserve"> </w:t>
      </w:r>
    </w:p>
    <w:p w:rsidR="008D3B9C" w:rsidRPr="0026497D" w:rsidRDefault="008D3B9C" w:rsidP="008D3B9C">
      <w:pPr>
        <w:pStyle w:val="BodyText"/>
        <w:ind w:right="-4"/>
        <w:rPr>
          <w:color w:val="000000" w:themeColor="text1"/>
          <w:sz w:val="26"/>
          <w:szCs w:val="26"/>
          <w:lang w:val="ro-RO"/>
        </w:rPr>
      </w:pPr>
      <w:r>
        <w:rPr>
          <w:color w:val="548DD4"/>
          <w:sz w:val="26"/>
          <w:szCs w:val="26"/>
          <w:lang w:val="ro-RO"/>
        </w:rPr>
        <w:tab/>
      </w:r>
      <w:r w:rsidRPr="0026497D">
        <w:rPr>
          <w:color w:val="000000" w:themeColor="text1"/>
          <w:sz w:val="26"/>
          <w:szCs w:val="26"/>
          <w:lang w:val="ro-RO"/>
        </w:rPr>
        <w:t>Predarea frontului de lucru se va face după data constituirii garanţiei de bună execuţie a contractului.</w:t>
      </w:r>
    </w:p>
    <w:p w:rsidR="00107EA4" w:rsidRPr="0026497D" w:rsidRDefault="008D3B9C" w:rsidP="008D3B9C">
      <w:pPr>
        <w:pStyle w:val="BodyText"/>
        <w:ind w:right="-4"/>
        <w:rPr>
          <w:color w:val="000000" w:themeColor="text1"/>
          <w:sz w:val="26"/>
          <w:szCs w:val="26"/>
          <w:lang w:val="ro-RO"/>
        </w:rPr>
      </w:pPr>
      <w:r w:rsidRPr="0026497D">
        <w:rPr>
          <w:color w:val="000000" w:themeColor="text1"/>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107EA4" w:rsidRDefault="00107EA4" w:rsidP="00C059C8">
      <w:pPr>
        <w:pStyle w:val="BodyText"/>
        <w:ind w:firstLine="720"/>
        <w:rPr>
          <w:sz w:val="26"/>
          <w:szCs w:val="26"/>
          <w:lang w:val="ro-RO"/>
        </w:rPr>
      </w:pPr>
      <w:r>
        <w:rPr>
          <w:sz w:val="26"/>
          <w:szCs w:val="26"/>
          <w:lang w:val="ro-RO"/>
        </w:rPr>
        <w:t xml:space="preserve">Dacă în termen de 3 zile </w:t>
      </w:r>
      <w:r w:rsidRPr="007C1C79">
        <w:rPr>
          <w:color w:val="000000" w:themeColor="text1"/>
          <w:sz w:val="26"/>
          <w:szCs w:val="26"/>
          <w:lang w:val="ro-RO"/>
        </w:rPr>
        <w:t>de</w:t>
      </w:r>
      <w:r>
        <w:rPr>
          <w:color w:val="FF0000"/>
          <w:sz w:val="26"/>
          <w:szCs w:val="26"/>
          <w:lang w:val="ro-RO"/>
        </w:rPr>
        <w:t xml:space="preserve"> </w:t>
      </w:r>
      <w:r w:rsidRPr="007C1C79">
        <w:rPr>
          <w:color w:val="000000" w:themeColor="text1"/>
          <w:sz w:val="26"/>
          <w:szCs w:val="26"/>
          <w:lang w:val="ro-RO"/>
        </w:rPr>
        <w:t>la data notificata de catre achizitor pentru predarea frontului de lucru</w:t>
      </w:r>
      <w:r>
        <w:rPr>
          <w:sz w:val="26"/>
          <w:szCs w:val="26"/>
          <w:lang w:val="ro-RO"/>
        </w:rPr>
        <w:t xml:space="preserve"> prestatorul nu s-a prezentat pentru începerea serviciilor (preluarea frontului de lucru), contractul se consideră nul de la sine.</w:t>
      </w:r>
    </w:p>
    <w:p w:rsidR="00107EA4" w:rsidRDefault="00107EA4" w:rsidP="00C059C8">
      <w:pPr>
        <w:ind w:firstLine="720"/>
        <w:jc w:val="both"/>
        <w:rPr>
          <w:sz w:val="26"/>
          <w:szCs w:val="26"/>
          <w:lang w:val="ro-RO"/>
        </w:rPr>
      </w:pPr>
      <w:r w:rsidRPr="00E56386">
        <w:rPr>
          <w:color w:val="000000" w:themeColor="text1"/>
          <w:sz w:val="26"/>
          <w:szCs w:val="26"/>
          <w:lang w:val="ro-RO"/>
        </w:rPr>
        <w:t>5.</w:t>
      </w:r>
      <w:r w:rsidR="00E56386" w:rsidRPr="00E56386">
        <w:rPr>
          <w:color w:val="000000" w:themeColor="text1"/>
          <w:sz w:val="26"/>
          <w:szCs w:val="26"/>
          <w:lang w:val="ro-RO"/>
        </w:rPr>
        <w:t>3</w:t>
      </w:r>
      <w:r>
        <w:rPr>
          <w:color w:val="FF0000"/>
          <w:sz w:val="26"/>
          <w:szCs w:val="26"/>
          <w:lang w:val="ro-RO"/>
        </w:rPr>
        <w:t>.</w:t>
      </w:r>
      <w:r>
        <w:rPr>
          <w:sz w:val="26"/>
          <w:szCs w:val="26"/>
          <w:lang w:val="ro-RO"/>
        </w:rPr>
        <w:t xml:space="preserve">  Orice decalare de termen solicitată de achizitor sau prestator, se face pe baza unui act adiţional la contract, excepţii făcând situaţia menţionată la art.</w:t>
      </w:r>
      <w:r w:rsidRPr="00E56386">
        <w:rPr>
          <w:color w:val="000000" w:themeColor="text1"/>
          <w:sz w:val="26"/>
          <w:szCs w:val="26"/>
          <w:lang w:val="ro-RO"/>
        </w:rPr>
        <w:t>5.</w:t>
      </w:r>
      <w:r w:rsidR="00E56386" w:rsidRPr="00E56386">
        <w:rPr>
          <w:color w:val="000000" w:themeColor="text1"/>
          <w:sz w:val="26"/>
          <w:szCs w:val="26"/>
          <w:lang w:val="ro-RO"/>
        </w:rPr>
        <w:t>4</w:t>
      </w:r>
      <w:r>
        <w:rPr>
          <w:sz w:val="26"/>
          <w:szCs w:val="26"/>
          <w:lang w:val="ro-RO"/>
        </w:rPr>
        <w:t>, caz în care nu se acceptă decalarea, orice întârziere fiind penalizată conform prevederilor cap.14 si situatiile de intrerup</w:t>
      </w:r>
      <w:r w:rsidR="00036D58">
        <w:rPr>
          <w:sz w:val="26"/>
          <w:szCs w:val="26"/>
          <w:lang w:val="ro-RO"/>
        </w:rPr>
        <w:t>eri mentionate la articolul 19.5</w:t>
      </w:r>
      <w:r>
        <w:rPr>
          <w:sz w:val="26"/>
          <w:szCs w:val="26"/>
          <w:lang w:val="ro-RO"/>
        </w:rPr>
        <w:t>.</w:t>
      </w:r>
    </w:p>
    <w:p w:rsidR="00107EA4" w:rsidRDefault="00107EA4" w:rsidP="00C059C8">
      <w:pPr>
        <w:ind w:firstLine="720"/>
        <w:jc w:val="both"/>
        <w:rPr>
          <w:sz w:val="26"/>
          <w:szCs w:val="26"/>
          <w:lang w:val="ro-RO"/>
        </w:rPr>
      </w:pPr>
      <w:r w:rsidRPr="00E56386">
        <w:rPr>
          <w:color w:val="000000" w:themeColor="text1"/>
          <w:sz w:val="26"/>
          <w:szCs w:val="26"/>
          <w:lang w:val="ro-RO"/>
        </w:rPr>
        <w:t>5.</w:t>
      </w:r>
      <w:r w:rsidR="00E56386" w:rsidRPr="00E56386">
        <w:rPr>
          <w:color w:val="000000" w:themeColor="text1"/>
          <w:sz w:val="26"/>
          <w:szCs w:val="26"/>
          <w:lang w:val="ro-RO"/>
        </w:rPr>
        <w:t>4</w:t>
      </w:r>
      <w:r>
        <w:rPr>
          <w:color w:val="FF0000"/>
          <w:sz w:val="26"/>
          <w:szCs w:val="26"/>
          <w:lang w:val="ro-RO"/>
        </w:rPr>
        <w:t>.</w:t>
      </w:r>
      <w:r>
        <w:rPr>
          <w:sz w:val="26"/>
          <w:szCs w:val="26"/>
          <w:lang w:val="ro-RO"/>
        </w:rPr>
        <w:t xml:space="preserve">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6"/>
          <w:szCs w:val="26"/>
          <w:lang w:val="ro-RO"/>
        </w:rPr>
      </w:pPr>
      <w:r>
        <w:rPr>
          <w:sz w:val="26"/>
          <w:szCs w:val="26"/>
          <w:lang w:val="ro-RO"/>
        </w:rPr>
        <w:t>5</w:t>
      </w:r>
      <w:r w:rsidR="00B532B6">
        <w:rPr>
          <w:sz w:val="26"/>
          <w:szCs w:val="26"/>
          <w:lang w:val="ro-RO"/>
        </w:rPr>
        <w:t>.5</w:t>
      </w:r>
      <w:r>
        <w:rPr>
          <w:sz w:val="26"/>
          <w:szCs w:val="26"/>
          <w:lang w:val="ro-RO"/>
        </w:rPr>
        <w:t>. Contractul se consideră finalizat după prestarea si receptia serviciilor şi expirarea perioadei de garanţie tehnica.</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14438E">
      <w:pPr>
        <w:pStyle w:val="BodyText"/>
        <w:numPr>
          <w:ilvl w:val="0"/>
          <w:numId w:val="1"/>
        </w:numPr>
        <w:rPr>
          <w:sz w:val="26"/>
          <w:szCs w:val="26"/>
          <w:lang w:val="ro-RO"/>
        </w:rPr>
      </w:pPr>
      <w:r>
        <w:rPr>
          <w:sz w:val="26"/>
          <w:szCs w:val="26"/>
          <w:lang w:val="ro-RO"/>
        </w:rPr>
        <w:t>contractul propriu-zis;</w:t>
      </w:r>
    </w:p>
    <w:p w:rsidR="00107EA4" w:rsidRDefault="00107EA4" w:rsidP="0014438E">
      <w:pPr>
        <w:pStyle w:val="BodyText"/>
        <w:numPr>
          <w:ilvl w:val="0"/>
          <w:numId w:val="1"/>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14438E">
      <w:pPr>
        <w:pStyle w:val="BodyText"/>
        <w:numPr>
          <w:ilvl w:val="0"/>
          <w:numId w:val="1"/>
        </w:numPr>
        <w:rPr>
          <w:sz w:val="26"/>
          <w:szCs w:val="26"/>
          <w:lang w:val="ro-RO"/>
        </w:rPr>
      </w:pPr>
      <w:r>
        <w:rPr>
          <w:sz w:val="26"/>
          <w:szCs w:val="26"/>
          <w:lang w:val="ro-RO"/>
        </w:rPr>
        <w:t>caietul de sarcini;</w:t>
      </w:r>
    </w:p>
    <w:p w:rsidR="00107EA4" w:rsidRDefault="00107EA4" w:rsidP="0014438E">
      <w:pPr>
        <w:pStyle w:val="BodyText"/>
        <w:numPr>
          <w:ilvl w:val="0"/>
          <w:numId w:val="1"/>
        </w:numPr>
        <w:rPr>
          <w:sz w:val="26"/>
          <w:szCs w:val="26"/>
          <w:lang w:val="ro-RO"/>
        </w:rPr>
      </w:pPr>
      <w:r>
        <w:rPr>
          <w:sz w:val="26"/>
          <w:szCs w:val="26"/>
          <w:lang w:val="ro-RO"/>
        </w:rPr>
        <w:t>lista cuprinzând subcontractanţii, cu datele de recunoaştere a acestora, precum şi contractele încheiate cu aceştia, dacă este cazul;</w:t>
      </w:r>
    </w:p>
    <w:p w:rsidR="00107EA4" w:rsidRDefault="00107EA4" w:rsidP="0014438E">
      <w:pPr>
        <w:pStyle w:val="BodyText"/>
        <w:numPr>
          <w:ilvl w:val="0"/>
          <w:numId w:val="1"/>
        </w:numPr>
        <w:rPr>
          <w:sz w:val="26"/>
          <w:szCs w:val="26"/>
          <w:lang w:val="ro-RO"/>
        </w:rPr>
      </w:pPr>
      <w:r>
        <w:rPr>
          <w:sz w:val="26"/>
          <w:szCs w:val="26"/>
          <w:lang w:val="ro-RO"/>
        </w:rPr>
        <w:t>anexele menţionate în textul contractului;</w:t>
      </w:r>
    </w:p>
    <w:p w:rsidR="00107EA4" w:rsidRDefault="00107EA4" w:rsidP="0014438E">
      <w:pPr>
        <w:pStyle w:val="BodyText"/>
        <w:numPr>
          <w:ilvl w:val="0"/>
          <w:numId w:val="1"/>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537AD3" w:rsidRDefault="00107EA4" w:rsidP="00E56386">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pe baza proceduri</w:t>
      </w:r>
      <w:r>
        <w:rPr>
          <w:sz w:val="26"/>
          <w:szCs w:val="26"/>
          <w:lang w:val="ro-RO"/>
        </w:rPr>
        <w:t xml:space="preserve">i </w:t>
      </w:r>
      <w:r w:rsidR="0045687A">
        <w:rPr>
          <w:color w:val="000000" w:themeColor="text1"/>
          <w:sz w:val="26"/>
          <w:szCs w:val="26"/>
          <w:lang w:val="ro-RO"/>
        </w:rPr>
        <w:t>achiziție directă</w:t>
      </w:r>
      <w:r w:rsidR="00E56386">
        <w:rPr>
          <w:color w:val="000000" w:themeColor="text1"/>
          <w:sz w:val="26"/>
          <w:szCs w:val="26"/>
          <w:lang w:val="ro-RO"/>
        </w:rPr>
        <w:t>.</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lastRenderedPageBreak/>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r w:rsidR="00F86C11">
        <w:rPr>
          <w:sz w:val="26"/>
          <w:szCs w:val="26"/>
          <w:lang w:val="ro-RO"/>
        </w:rPr>
        <w:t>.</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9.3. Să procure materialele din obligaţia sa, conform anexei nr.2.</w:t>
      </w:r>
    </w:p>
    <w:p w:rsidR="00107EA4"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B27FA1" w:rsidRDefault="00107EA4" w:rsidP="00923608">
      <w:pPr>
        <w:pStyle w:val="BodyText"/>
        <w:ind w:firstLine="720"/>
        <w:rPr>
          <w:color w:val="000000" w:themeColor="text1"/>
          <w:sz w:val="26"/>
          <w:szCs w:val="26"/>
          <w:lang w:val="ro-RO"/>
        </w:rPr>
      </w:pPr>
      <w:r w:rsidRPr="00B27FA1">
        <w:rPr>
          <w:color w:val="000000" w:themeColor="text1"/>
          <w:sz w:val="26"/>
          <w:szCs w:val="26"/>
          <w:lang w:val="ro-RO"/>
        </w:rPr>
        <w:t>Materialele mărunte sunt asigurate în totalitate de prestator.</w:t>
      </w:r>
    </w:p>
    <w:p w:rsidR="00107EA4" w:rsidRPr="00B27FA1" w:rsidRDefault="00107EA4" w:rsidP="00923608">
      <w:pPr>
        <w:pStyle w:val="BodyText"/>
        <w:widowControl w:val="0"/>
        <w:rPr>
          <w:color w:val="000000" w:themeColor="text1"/>
          <w:sz w:val="26"/>
          <w:szCs w:val="26"/>
          <w:lang w:val="ro-RO"/>
        </w:rPr>
      </w:pPr>
      <w:r w:rsidRPr="00B27FA1">
        <w:rPr>
          <w:color w:val="000000" w:themeColor="text1"/>
          <w:sz w:val="24"/>
          <w:szCs w:val="24"/>
          <w:lang w:val="ro-RO"/>
        </w:rPr>
        <w:tab/>
      </w:r>
      <w:r w:rsidRPr="00B27FA1">
        <w:rPr>
          <w:color w:val="000000" w:themeColor="text1"/>
          <w:sz w:val="26"/>
          <w:szCs w:val="26"/>
          <w:lang w:val="ro-RO"/>
        </w:rPr>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107EA4" w:rsidRDefault="00107EA4" w:rsidP="00923608">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 odată cu prezentarea contractului - planul calitatii (PC), răspunzând apoi de realizarea acestuia şi va încunoştiinţa achizitorul asupra eventualelor neconformităţi. În lipsa PC, prestatorul va prezenta la avizare </w:t>
      </w:r>
      <w:r>
        <w:rPr>
          <w:sz w:val="26"/>
          <w:szCs w:val="26"/>
          <w:lang w:val="ro-RO"/>
        </w:rPr>
        <w:lastRenderedPageBreak/>
        <w:t>achizitorului, un plan de operaţii, inspecţii şi încercări.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w:t>
      </w:r>
      <w:r w:rsidR="009D2534">
        <w:rPr>
          <w:sz w:val="26"/>
          <w:szCs w:val="26"/>
          <w:lang w:val="ro-RO"/>
        </w:rPr>
        <w:t>.8</w:t>
      </w:r>
      <w:r>
        <w:rPr>
          <w:sz w:val="26"/>
          <w:szCs w:val="26"/>
          <w:lang w:val="ro-RO"/>
        </w:rPr>
        <w:t>. Prestatorul va introduce în incinta achizitorului numai materialele şi piesele de schimb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w:t>
      </w:r>
      <w:r w:rsidR="009D2534">
        <w:rPr>
          <w:sz w:val="26"/>
          <w:szCs w:val="26"/>
          <w:lang w:val="ro-RO"/>
        </w:rPr>
        <w:t>9</w:t>
      </w:r>
      <w:r>
        <w:rPr>
          <w:sz w:val="26"/>
          <w:szCs w:val="26"/>
          <w:lang w:val="ro-RO"/>
        </w:rPr>
        <w:t>.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w:t>
      </w:r>
      <w:r w:rsidR="009D2534">
        <w:rPr>
          <w:sz w:val="26"/>
          <w:szCs w:val="26"/>
          <w:lang w:val="ro-RO"/>
        </w:rPr>
        <w:t>0</w:t>
      </w:r>
      <w:r>
        <w:rPr>
          <w:sz w:val="26"/>
          <w:szCs w:val="26"/>
          <w:lang w:val="ro-RO"/>
        </w:rPr>
        <w:t>. Să îşi asume responsabilitatea pentru nerespectarea prevederilor legale privind protecţia desenelor şi modelelor industriale precum şi pentru achiziţia de produse şi servicii în regim de managementul  calităţii.</w:t>
      </w:r>
    </w:p>
    <w:p w:rsidR="006B2966" w:rsidRDefault="00107EA4" w:rsidP="00923608">
      <w:pPr>
        <w:pStyle w:val="BodyText"/>
        <w:ind w:firstLine="720"/>
        <w:rPr>
          <w:sz w:val="26"/>
          <w:szCs w:val="26"/>
          <w:lang w:val="ro-RO"/>
        </w:rPr>
      </w:pPr>
      <w:r>
        <w:rPr>
          <w:sz w:val="26"/>
          <w:szCs w:val="26"/>
          <w:lang w:val="ro-RO"/>
        </w:rPr>
        <w:t>9.1</w:t>
      </w:r>
      <w:r w:rsidR="009D2534">
        <w:rPr>
          <w:sz w:val="26"/>
          <w:szCs w:val="26"/>
          <w:lang w:val="ro-RO"/>
        </w:rPr>
        <w:t>1</w:t>
      </w:r>
      <w:r>
        <w:rPr>
          <w:sz w:val="26"/>
          <w:szCs w:val="26"/>
          <w:lang w:val="ro-RO"/>
        </w:rPr>
        <w:t xml:space="preserve">. Să asigure curăţenia la locul de muncă şi în zona de reparaţii preluată şi să evacueze ritmic, din incinta centralei (sau în incintă la locul indicat de achizitor), gunoiul, materialele nerecuperabile şi surplusurile de materiale. </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w:t>
      </w:r>
      <w:r w:rsidR="009D2534">
        <w:rPr>
          <w:sz w:val="26"/>
          <w:szCs w:val="26"/>
          <w:lang w:val="ro-RO"/>
        </w:rPr>
        <w:t>2</w:t>
      </w:r>
      <w:r>
        <w:rPr>
          <w:sz w:val="26"/>
          <w:szCs w:val="26"/>
          <w:lang w:val="ro-RO"/>
        </w:rPr>
        <w:t>.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w:t>
      </w:r>
      <w:r w:rsidR="009D2534">
        <w:rPr>
          <w:sz w:val="26"/>
          <w:szCs w:val="26"/>
          <w:lang w:val="ro-RO"/>
        </w:rPr>
        <w:t>3</w:t>
      </w:r>
      <w:r>
        <w:rPr>
          <w:sz w:val="26"/>
          <w:szCs w:val="26"/>
          <w:lang w:val="ro-RO"/>
        </w:rPr>
        <w:t>.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9.1</w:t>
      </w:r>
      <w:r w:rsidR="009D2534">
        <w:rPr>
          <w:sz w:val="26"/>
          <w:szCs w:val="26"/>
          <w:lang w:val="ro-RO"/>
        </w:rPr>
        <w:t>4</w:t>
      </w:r>
      <w:r>
        <w:rPr>
          <w:sz w:val="26"/>
          <w:szCs w:val="26"/>
          <w:lang w:val="ro-RO"/>
        </w:rPr>
        <w:t xml:space="preserve">.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w:t>
      </w:r>
      <w:r w:rsidR="009D2534">
        <w:rPr>
          <w:sz w:val="26"/>
          <w:szCs w:val="26"/>
          <w:lang w:val="ro-RO"/>
        </w:rPr>
        <w:t>5</w:t>
      </w:r>
      <w:r>
        <w:rPr>
          <w:sz w:val="26"/>
          <w:szCs w:val="26"/>
          <w:lang w:val="ro-RO"/>
        </w:rPr>
        <w:t>.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9.1</w:t>
      </w:r>
      <w:r w:rsidR="009D2534">
        <w:rPr>
          <w:sz w:val="26"/>
          <w:szCs w:val="26"/>
          <w:lang w:val="ro-RO"/>
        </w:rPr>
        <w:t>6</w:t>
      </w:r>
      <w:r>
        <w:rPr>
          <w:sz w:val="26"/>
          <w:szCs w:val="26"/>
          <w:lang w:val="ro-RO"/>
        </w:rPr>
        <w:t xml:space="preserve">. Să respecte prevederile aplicabile ale </w:t>
      </w:r>
      <w:r w:rsidRPr="005D4103">
        <w:rPr>
          <w:sz w:val="26"/>
          <w:szCs w:val="26"/>
          <w:lang w:val="ro-RO"/>
        </w:rPr>
        <w:t>convenţiei privind delimitarea răspunderilor pe linie de securitate şi sănătate în muncă, situaţii de urgenţă şi protecţia mediului, încheiată cu directorul ce</w:t>
      </w:r>
      <w:r w:rsidR="00F4124F" w:rsidRPr="005D4103">
        <w:rPr>
          <w:sz w:val="26"/>
          <w:szCs w:val="26"/>
          <w:lang w:val="ro-RO"/>
        </w:rPr>
        <w:t>ntralei beneficiare – anexa nr.</w:t>
      </w:r>
      <w:r w:rsidR="005D4103" w:rsidRPr="005D4103">
        <w:rPr>
          <w:sz w:val="26"/>
          <w:szCs w:val="26"/>
          <w:lang w:val="ro-RO"/>
        </w:rPr>
        <w:t>4</w:t>
      </w:r>
      <w:r w:rsidRPr="005D4103">
        <w:rPr>
          <w:sz w:val="26"/>
          <w:szCs w:val="26"/>
          <w:lang w:val="ro-RO"/>
        </w:rPr>
        <w:t xml:space="preserve"> la contract</w:t>
      </w:r>
      <w:r>
        <w:rPr>
          <w:sz w:val="26"/>
          <w:szCs w:val="26"/>
          <w:lang w:val="ro-RO"/>
        </w:rPr>
        <w:t xml:space="preserve">. Să respecte regulile de SSM şi SU generale şi cele specifice sectorului energetic, conform procesului </w:t>
      </w:r>
      <w:r>
        <w:rPr>
          <w:sz w:val="26"/>
          <w:szCs w:val="26"/>
          <w:lang w:val="ro-RO"/>
        </w:rPr>
        <w:lastRenderedPageBreak/>
        <w:t xml:space="preserve">verbal de predare în reparaţie (care devine anexa 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w:t>
      </w:r>
      <w:r w:rsidR="009D2534">
        <w:rPr>
          <w:sz w:val="26"/>
          <w:szCs w:val="26"/>
          <w:lang w:val="ro-RO"/>
        </w:rPr>
        <w:t>7</w:t>
      </w:r>
      <w:r>
        <w:rPr>
          <w:sz w:val="26"/>
          <w:szCs w:val="26"/>
          <w:lang w:val="ro-RO"/>
        </w:rPr>
        <w:t>.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w:t>
      </w:r>
      <w:r w:rsidR="009D2534">
        <w:rPr>
          <w:sz w:val="26"/>
          <w:szCs w:val="26"/>
          <w:lang w:val="ro-RO"/>
        </w:rPr>
        <w:t>8</w:t>
      </w:r>
      <w:r>
        <w:rPr>
          <w:sz w:val="26"/>
          <w:szCs w:val="26"/>
          <w:lang w:val="ro-RO"/>
        </w:rPr>
        <w:t xml:space="preserve">. Să preia pe bază de proces verbal de predare în reparaţie </w:t>
      </w:r>
      <w:r w:rsidR="006A5F52" w:rsidRPr="005D4103">
        <w:rPr>
          <w:sz w:val="26"/>
          <w:szCs w:val="26"/>
          <w:lang w:val="ro-RO"/>
        </w:rPr>
        <w:t>(aviz de expeditie – daca reparatia se executa la prestator)</w:t>
      </w:r>
      <w:r w:rsidR="006A5F52">
        <w:rPr>
          <w:color w:val="FF0000"/>
          <w:sz w:val="26"/>
          <w:szCs w:val="26"/>
          <w:lang w:val="ro-RO"/>
        </w:rPr>
        <w:t xml:space="preserve"> </w:t>
      </w:r>
      <w:r>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w:t>
      </w:r>
      <w:r w:rsidR="009D2534">
        <w:rPr>
          <w:sz w:val="26"/>
          <w:szCs w:val="26"/>
          <w:lang w:val="ro-RO"/>
        </w:rPr>
        <w:t>19</w:t>
      </w:r>
      <w:r>
        <w:rPr>
          <w:sz w:val="26"/>
          <w:szCs w:val="26"/>
          <w:lang w:val="ro-RO"/>
        </w:rPr>
        <w:t>. Să numească şi să notifice achizitorului, responsabilul punctului de lucru pentru relaţia cu achizitorul şi comunicări operative prin jurnalul de şantier.</w:t>
      </w:r>
    </w:p>
    <w:p w:rsidR="00107EA4" w:rsidRDefault="00107EA4" w:rsidP="00923608">
      <w:pPr>
        <w:pStyle w:val="BodyText"/>
        <w:ind w:firstLine="720"/>
        <w:rPr>
          <w:sz w:val="26"/>
          <w:szCs w:val="26"/>
          <w:lang w:val="ro-RO"/>
        </w:rPr>
      </w:pPr>
      <w:r>
        <w:rPr>
          <w:sz w:val="26"/>
          <w:szCs w:val="26"/>
          <w:lang w:val="ro-RO"/>
        </w:rPr>
        <w:t>9.2</w:t>
      </w:r>
      <w:r w:rsidR="006B2966">
        <w:rPr>
          <w:sz w:val="26"/>
          <w:szCs w:val="26"/>
          <w:lang w:val="ro-RO"/>
        </w:rPr>
        <w:t>0</w:t>
      </w:r>
      <w:r>
        <w:rPr>
          <w:sz w:val="26"/>
          <w:szCs w:val="26"/>
          <w:lang w:val="ro-RO"/>
        </w:rPr>
        <w:t>. Să asigure refacerea şi aducerea la starea iniţială a dotărilor SU şi SSM aferente fondului fix reparat.</w:t>
      </w:r>
    </w:p>
    <w:p w:rsidR="00107EA4" w:rsidRDefault="00107EA4" w:rsidP="00923608">
      <w:pPr>
        <w:pStyle w:val="BodyText"/>
        <w:ind w:firstLine="720"/>
        <w:rPr>
          <w:sz w:val="26"/>
          <w:szCs w:val="26"/>
          <w:lang w:val="ro-RO"/>
        </w:rPr>
      </w:pPr>
      <w:r>
        <w:rPr>
          <w:sz w:val="26"/>
          <w:szCs w:val="26"/>
          <w:lang w:val="ro-RO"/>
        </w:rPr>
        <w:t>9.2</w:t>
      </w:r>
      <w:r w:rsidR="006B2966">
        <w:rPr>
          <w:sz w:val="26"/>
          <w:szCs w:val="26"/>
          <w:lang w:val="ro-RO"/>
        </w:rPr>
        <w:t>1</w:t>
      </w:r>
      <w:r>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Legea 211/2011;  HGR nr.349/2005 privind „depozitarea deşeurilor”. </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107EA4" w:rsidP="00923608">
      <w:pPr>
        <w:pStyle w:val="BodyText"/>
        <w:ind w:firstLine="720"/>
        <w:rPr>
          <w:sz w:val="26"/>
          <w:szCs w:val="26"/>
          <w:lang w:val="ro-RO"/>
        </w:rPr>
      </w:pPr>
      <w:r>
        <w:rPr>
          <w:sz w:val="26"/>
          <w:szCs w:val="26"/>
          <w:lang w:val="ro-RO"/>
        </w:rPr>
        <w:t>9.2</w:t>
      </w:r>
      <w:r w:rsidR="006B2966">
        <w:rPr>
          <w:sz w:val="26"/>
          <w:szCs w:val="26"/>
          <w:lang w:val="ro-RO"/>
        </w:rPr>
        <w:t>2</w:t>
      </w:r>
      <w:r>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107EA4" w:rsidRDefault="00107EA4" w:rsidP="00923608">
      <w:pPr>
        <w:pStyle w:val="BodyText"/>
        <w:ind w:firstLine="720"/>
        <w:rPr>
          <w:sz w:val="26"/>
          <w:szCs w:val="26"/>
          <w:lang w:val="ro-RO"/>
        </w:rPr>
      </w:pPr>
      <w:r w:rsidRPr="008A6025">
        <w:rPr>
          <w:sz w:val="26"/>
          <w:szCs w:val="26"/>
          <w:lang w:val="ro-RO"/>
        </w:rPr>
        <w:t>9.2</w:t>
      </w:r>
      <w:r w:rsidR="006B2966">
        <w:rPr>
          <w:sz w:val="26"/>
          <w:szCs w:val="26"/>
          <w:lang w:val="ro-RO"/>
        </w:rPr>
        <w:t>3</w:t>
      </w:r>
      <w:r w:rsidRPr="008A6025">
        <w:rPr>
          <w:sz w:val="26"/>
          <w:szCs w:val="26"/>
          <w:lang w:val="ro-RO"/>
        </w:rPr>
        <w:t>.</w:t>
      </w:r>
      <w:r>
        <w:rPr>
          <w:color w:val="FF0000"/>
          <w:sz w:val="26"/>
          <w:szCs w:val="26"/>
          <w:lang w:val="ro-RO"/>
        </w:rPr>
        <w:t xml:space="preserve"> </w:t>
      </w:r>
      <w:r w:rsidRPr="008A6025">
        <w:rPr>
          <w:sz w:val="26"/>
          <w:szCs w:val="26"/>
          <w:lang w:val="ro-RO"/>
        </w:rPr>
        <w:t xml:space="preserve"> Prestatorul are obligatia</w:t>
      </w:r>
      <w:r>
        <w:rPr>
          <w:color w:val="FF0000"/>
          <w:sz w:val="26"/>
          <w:szCs w:val="26"/>
          <w:lang w:val="ro-RO"/>
        </w:rPr>
        <w:t xml:space="preserve"> </w:t>
      </w:r>
      <w:r w:rsidRPr="008A6025">
        <w:rPr>
          <w:sz w:val="26"/>
          <w:szCs w:val="26"/>
          <w:lang w:val="ro-RO"/>
        </w:rPr>
        <w:t>să</w:t>
      </w:r>
      <w:r>
        <w:rPr>
          <w:color w:val="FF0000"/>
          <w:sz w:val="26"/>
          <w:szCs w:val="26"/>
          <w:lang w:val="ro-RO"/>
        </w:rPr>
        <w:t xml:space="preserve"> </w:t>
      </w:r>
      <w:r w:rsidRPr="008A6025">
        <w:rPr>
          <w:sz w:val="26"/>
          <w:szCs w:val="26"/>
          <w:lang w:val="ro-RO"/>
        </w:rPr>
        <w:t>predea la achizitor, o singură situaţie de servicii, la finalizarea contractului, incluzând şi valorile ce urmează a fi decontate pe bază de factură în scopul confirmării acceptului la plată.</w:t>
      </w:r>
    </w:p>
    <w:p w:rsidR="00107EA4" w:rsidRDefault="00107EA4" w:rsidP="00923608">
      <w:pPr>
        <w:pStyle w:val="BodyText"/>
        <w:ind w:firstLine="720"/>
        <w:rPr>
          <w:sz w:val="26"/>
          <w:szCs w:val="26"/>
          <w:lang w:val="ro-RO"/>
        </w:rPr>
      </w:pPr>
      <w:r>
        <w:rPr>
          <w:sz w:val="26"/>
          <w:szCs w:val="26"/>
          <w:lang w:val="ro-RO"/>
        </w:rPr>
        <w:t>9.2</w:t>
      </w:r>
      <w:r w:rsidR="006B2966">
        <w:rPr>
          <w:sz w:val="26"/>
          <w:szCs w:val="26"/>
          <w:lang w:val="ro-RO"/>
        </w:rPr>
        <w:t>4</w:t>
      </w:r>
      <w:r>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107EA4" w:rsidP="00923608">
      <w:pPr>
        <w:pStyle w:val="BodyText"/>
        <w:ind w:firstLine="720"/>
        <w:rPr>
          <w:sz w:val="26"/>
          <w:szCs w:val="26"/>
          <w:lang w:val="ro-RO"/>
        </w:rPr>
      </w:pPr>
      <w:r>
        <w:rPr>
          <w:sz w:val="26"/>
          <w:szCs w:val="26"/>
          <w:lang w:val="ro-RO"/>
        </w:rPr>
        <w:t>9.2</w:t>
      </w:r>
      <w:r w:rsidR="006B2966">
        <w:rPr>
          <w:sz w:val="26"/>
          <w:szCs w:val="26"/>
          <w:lang w:val="ro-RO"/>
        </w:rPr>
        <w:t>5</w:t>
      </w:r>
      <w:r>
        <w:rPr>
          <w:sz w:val="26"/>
          <w:szCs w:val="26"/>
          <w:lang w:val="ro-RO"/>
        </w:rPr>
        <w:t>. Prestatorul este obligat să respecte indicatoare</w:t>
      </w:r>
      <w:r w:rsidR="000C15F5">
        <w:rPr>
          <w:sz w:val="26"/>
          <w:szCs w:val="26"/>
          <w:lang w:val="ro-RO"/>
        </w:rPr>
        <w:t>le</w:t>
      </w:r>
      <w:r>
        <w:rPr>
          <w:sz w:val="26"/>
          <w:szCs w:val="26"/>
          <w:lang w:val="ro-RO"/>
        </w:rPr>
        <w:t xml:space="preserve"> de pericol.</w:t>
      </w:r>
    </w:p>
    <w:p w:rsidR="00107EA4" w:rsidRDefault="00107EA4" w:rsidP="00923608">
      <w:pPr>
        <w:pStyle w:val="BodyText"/>
        <w:ind w:firstLine="720"/>
        <w:rPr>
          <w:sz w:val="26"/>
          <w:szCs w:val="26"/>
          <w:lang w:val="ro-RO"/>
        </w:rPr>
      </w:pPr>
      <w:r>
        <w:rPr>
          <w:sz w:val="26"/>
          <w:szCs w:val="26"/>
          <w:lang w:val="ro-RO"/>
        </w:rPr>
        <w:t>9.2</w:t>
      </w:r>
      <w:r w:rsidR="006B2966">
        <w:rPr>
          <w:sz w:val="26"/>
          <w:szCs w:val="26"/>
          <w:lang w:val="ro-RO"/>
        </w:rPr>
        <w:t>6</w:t>
      </w:r>
      <w:r>
        <w:rPr>
          <w:sz w:val="26"/>
          <w:szCs w:val="26"/>
          <w:lang w:val="ro-RO"/>
        </w:rPr>
        <w:t>. Prestatorul are obligaţia de a prezenta factorii de risc la care este expus personalul achizitorului, la predarea mijlocului fix în reparaţie.</w:t>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CAP.10. OBLIGAŢIILE BENEFICIARULUI</w:t>
      </w:r>
    </w:p>
    <w:p w:rsidR="00107EA4" w:rsidRDefault="00107EA4" w:rsidP="00923608">
      <w:pPr>
        <w:pStyle w:val="BodyText"/>
        <w:ind w:firstLine="720"/>
        <w:rPr>
          <w:sz w:val="26"/>
          <w:szCs w:val="26"/>
          <w:lang w:val="ro-RO"/>
        </w:rPr>
      </w:pPr>
      <w:r>
        <w:rPr>
          <w:sz w:val="26"/>
          <w:szCs w:val="26"/>
          <w:lang w:val="ro-RO"/>
        </w:rPr>
        <w:t xml:space="preserve">10.1. Să predea prestatorului, pe bază de proces verbal de predare în reparaţie </w:t>
      </w:r>
      <w:r w:rsidR="006A5F52" w:rsidRPr="00E608F5">
        <w:rPr>
          <w:sz w:val="26"/>
          <w:szCs w:val="26"/>
          <w:lang w:val="ro-RO"/>
        </w:rPr>
        <w:t>(aviz de expeditie – daca reparatia se executa la prestator)</w:t>
      </w:r>
      <w:r w:rsidR="006A5F52">
        <w:rPr>
          <w:color w:val="FF0000"/>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Default="00107EA4" w:rsidP="00923608">
      <w:pPr>
        <w:pStyle w:val="BodyText"/>
        <w:ind w:firstLine="720"/>
        <w:rPr>
          <w:sz w:val="26"/>
          <w:szCs w:val="26"/>
          <w:lang w:val="ro-RO"/>
        </w:rPr>
      </w:pPr>
      <w:r>
        <w:rPr>
          <w:sz w:val="26"/>
          <w:szCs w:val="26"/>
          <w:lang w:val="ro-RO"/>
        </w:rPr>
        <w:t>10.2</w:t>
      </w:r>
      <w:r w:rsidR="00E608F5">
        <w:rPr>
          <w:sz w:val="26"/>
          <w:szCs w:val="26"/>
          <w:lang w:val="ro-RO"/>
        </w:rPr>
        <w:t>.</w:t>
      </w:r>
      <w:r>
        <w:rPr>
          <w:sz w:val="26"/>
          <w:szCs w:val="26"/>
          <w:lang w:val="ro-RO"/>
        </w:rPr>
        <w:t xml:space="preserve">. Beneficiarul (Conducerea centralei şi secţia beneficiară) urmăreşte realizarea cantitativă şi calitativă a serviciilor prestate şi confirmă, respectiv semnează </w:t>
      </w:r>
      <w:r w:rsidR="00A64FFE" w:rsidRPr="00317FF3">
        <w:rPr>
          <w:sz w:val="26"/>
          <w:szCs w:val="26"/>
          <w:lang w:val="ro-RO"/>
        </w:rPr>
        <w:t>situatia</w:t>
      </w:r>
      <w:r w:rsidR="00A64FFE">
        <w:rPr>
          <w:sz w:val="26"/>
          <w:szCs w:val="26"/>
          <w:lang w:val="ro-RO"/>
        </w:rPr>
        <w:t xml:space="preserve"> </w:t>
      </w:r>
      <w:r>
        <w:rPr>
          <w:sz w:val="26"/>
          <w:szCs w:val="26"/>
          <w:lang w:val="ro-RO"/>
        </w:rPr>
        <w:t xml:space="preserve"> de servicii real executate, în vederea decontării valorii acestora către prestator.</w:t>
      </w:r>
    </w:p>
    <w:p w:rsidR="00107EA4" w:rsidRDefault="00107EA4" w:rsidP="00923608">
      <w:pPr>
        <w:pStyle w:val="BodyText"/>
        <w:ind w:firstLine="720"/>
        <w:rPr>
          <w:sz w:val="26"/>
          <w:szCs w:val="26"/>
          <w:lang w:val="ro-RO"/>
        </w:rPr>
      </w:pPr>
      <w:r>
        <w:rPr>
          <w:sz w:val="26"/>
          <w:szCs w:val="26"/>
          <w:lang w:val="ro-RO"/>
        </w:rPr>
        <w:t>10.</w:t>
      </w:r>
      <w:r w:rsidR="000A75F8">
        <w:rPr>
          <w:sz w:val="26"/>
          <w:szCs w:val="26"/>
          <w:lang w:val="ro-RO"/>
        </w:rPr>
        <w:t>3</w:t>
      </w:r>
      <w:r>
        <w:rPr>
          <w:sz w:val="26"/>
          <w:szCs w:val="26"/>
          <w:lang w:val="ro-RO"/>
        </w:rPr>
        <w:t xml:space="preserve">. Să respecte prevederile aplicabile ale </w:t>
      </w:r>
      <w:r w:rsidRPr="00D70684">
        <w:rPr>
          <w:sz w:val="26"/>
          <w:szCs w:val="26"/>
          <w:lang w:val="ro-RO"/>
        </w:rPr>
        <w:t>convenţiei privind delimitarea răspunderilor pe linie de securitate şi sănătate în muncă, situaţii de urgenţă şi protecţia mediului, incheiata intre reprezentantul legal al contractantului si directorul ce</w:t>
      </w:r>
      <w:r w:rsidR="00F4124F" w:rsidRPr="00D70684">
        <w:rPr>
          <w:sz w:val="26"/>
          <w:szCs w:val="26"/>
          <w:lang w:val="ro-RO"/>
        </w:rPr>
        <w:t>ntralei beneficiare – anexa nr.</w:t>
      </w:r>
      <w:r w:rsidR="00D70684">
        <w:rPr>
          <w:sz w:val="26"/>
          <w:szCs w:val="26"/>
          <w:lang w:val="ro-RO"/>
        </w:rPr>
        <w:t>4</w:t>
      </w:r>
      <w:r w:rsidRPr="00D70684">
        <w:rPr>
          <w:sz w:val="26"/>
          <w:szCs w:val="26"/>
          <w:lang w:val="ro-RO"/>
        </w:rPr>
        <w:t xml:space="preserve"> la contract.</w:t>
      </w:r>
      <w:r>
        <w:rPr>
          <w:sz w:val="26"/>
          <w:szCs w:val="26"/>
          <w:lang w:val="ro-RO"/>
        </w:rPr>
        <w:t xml:space="preserve"> În convenţie se vor preciza răspunderile referitoare la comunicarea, cercetarea şi înregistrarea unor eventuale accidente de muncă.</w:t>
      </w:r>
    </w:p>
    <w:p w:rsidR="00107EA4" w:rsidRDefault="00107EA4" w:rsidP="00923608">
      <w:pPr>
        <w:pStyle w:val="BodyText"/>
        <w:ind w:firstLine="720"/>
        <w:rPr>
          <w:sz w:val="26"/>
          <w:szCs w:val="26"/>
          <w:lang w:val="ro-RO"/>
        </w:rPr>
      </w:pPr>
      <w:r>
        <w:rPr>
          <w:sz w:val="26"/>
          <w:szCs w:val="26"/>
          <w:lang w:val="ro-RO"/>
        </w:rPr>
        <w:t>10.</w:t>
      </w:r>
      <w:r w:rsidR="000A75F8">
        <w:rPr>
          <w:sz w:val="26"/>
          <w:szCs w:val="26"/>
          <w:lang w:val="ro-RO"/>
        </w:rPr>
        <w:t>4</w:t>
      </w:r>
      <w:r>
        <w:rPr>
          <w:sz w:val="26"/>
          <w:szCs w:val="26"/>
          <w:lang w:val="ro-RO"/>
        </w:rPr>
        <w:t>.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107EA4" w:rsidRDefault="00107EA4" w:rsidP="00923608">
      <w:pPr>
        <w:pStyle w:val="BodyText"/>
        <w:ind w:firstLine="720"/>
        <w:rPr>
          <w:sz w:val="26"/>
          <w:szCs w:val="26"/>
          <w:lang w:val="ro-RO"/>
        </w:rPr>
      </w:pPr>
      <w:r>
        <w:rPr>
          <w:sz w:val="26"/>
          <w:szCs w:val="26"/>
          <w:lang w:val="ro-RO"/>
        </w:rPr>
        <w:t>10.</w:t>
      </w:r>
      <w:r w:rsidR="000A75F8">
        <w:rPr>
          <w:sz w:val="26"/>
          <w:szCs w:val="26"/>
          <w:lang w:val="ro-RO"/>
        </w:rPr>
        <w:t>5</w:t>
      </w:r>
      <w:r>
        <w:rPr>
          <w:sz w:val="26"/>
          <w:szCs w:val="26"/>
          <w:lang w:val="ro-RO"/>
        </w:rPr>
        <w:t>. Să organizeze şi să execute probele tehnologice şi de punere în funcţiune a instalaţiei reparate, , în conformitate cu instrucţiunile de exploatare, la termenul din graficul de prestaţie, consemnând în comun cu prestatorul parametrii de calitate obţinuţi în raport cu cei stabiliţi.</w:t>
      </w:r>
    </w:p>
    <w:p w:rsidR="00107EA4" w:rsidRDefault="00107EA4" w:rsidP="00923608">
      <w:pPr>
        <w:pStyle w:val="BodyText"/>
        <w:ind w:firstLine="720"/>
        <w:rPr>
          <w:sz w:val="26"/>
          <w:szCs w:val="26"/>
          <w:lang w:val="ro-RO"/>
        </w:rPr>
      </w:pPr>
      <w:r>
        <w:rPr>
          <w:sz w:val="26"/>
          <w:szCs w:val="26"/>
          <w:lang w:val="ro-RO"/>
        </w:rPr>
        <w:t>10.</w:t>
      </w:r>
      <w:r w:rsidR="000A75F8">
        <w:rPr>
          <w:sz w:val="26"/>
          <w:szCs w:val="26"/>
          <w:lang w:val="ro-RO"/>
        </w:rPr>
        <w:t>6</w:t>
      </w:r>
      <w:r>
        <w:rPr>
          <w:sz w:val="26"/>
          <w:szCs w:val="26"/>
          <w:lang w:val="ro-RO"/>
        </w:rPr>
        <w:t>. Să asigure exploatarea fondului fix reparat şi supravegherea sa, în perioada de garanţie, conform instrucţiunilor de exploatare.</w:t>
      </w:r>
    </w:p>
    <w:p w:rsidR="00107EA4" w:rsidRDefault="00107EA4" w:rsidP="00923608">
      <w:pPr>
        <w:pStyle w:val="BodyText"/>
        <w:ind w:firstLine="720"/>
        <w:rPr>
          <w:sz w:val="26"/>
          <w:szCs w:val="26"/>
          <w:lang w:val="ro-RO"/>
        </w:rPr>
      </w:pPr>
      <w:r>
        <w:rPr>
          <w:sz w:val="26"/>
          <w:szCs w:val="26"/>
          <w:lang w:val="ro-RO"/>
        </w:rPr>
        <w:t>10.</w:t>
      </w:r>
      <w:r w:rsidR="000A75F8">
        <w:rPr>
          <w:sz w:val="26"/>
          <w:szCs w:val="26"/>
          <w:lang w:val="ro-RO"/>
        </w:rPr>
        <w:t>7</w:t>
      </w:r>
      <w:r>
        <w:rPr>
          <w:sz w:val="26"/>
          <w:szCs w:val="26"/>
          <w:lang w:val="ro-RO"/>
        </w:rPr>
        <w:t>. Să asigure toate autorizaţiile şi avizele prevăzute de legislaţia în vigoare prin care se permite executarea serviciilor contractate</w:t>
      </w:r>
      <w:r w:rsidR="006B2966">
        <w:rPr>
          <w:sz w:val="26"/>
          <w:szCs w:val="26"/>
          <w:lang w:val="ro-RO"/>
        </w:rPr>
        <w:t>, daca este cazul</w:t>
      </w:r>
      <w:r>
        <w:rPr>
          <w:sz w:val="26"/>
          <w:szCs w:val="26"/>
          <w:lang w:val="ro-RO"/>
        </w:rPr>
        <w:t>.</w:t>
      </w:r>
    </w:p>
    <w:p w:rsidR="00107EA4" w:rsidRDefault="00107EA4" w:rsidP="00923608">
      <w:pPr>
        <w:pStyle w:val="BodyText"/>
        <w:ind w:firstLine="720"/>
        <w:rPr>
          <w:sz w:val="26"/>
          <w:szCs w:val="26"/>
          <w:lang w:val="ro-RO"/>
        </w:rPr>
      </w:pPr>
      <w:r>
        <w:rPr>
          <w:sz w:val="26"/>
          <w:szCs w:val="26"/>
          <w:lang w:val="ro-RO"/>
        </w:rPr>
        <w:t>10.</w:t>
      </w:r>
      <w:r w:rsidR="006B2966">
        <w:rPr>
          <w:sz w:val="26"/>
          <w:szCs w:val="26"/>
          <w:lang w:val="ro-RO"/>
        </w:rPr>
        <w:t>8</w:t>
      </w:r>
      <w:r>
        <w:rPr>
          <w:sz w:val="26"/>
          <w:szCs w:val="26"/>
          <w:lang w:val="ro-RO"/>
        </w:rPr>
        <w:t>. Să asigure materialele şi personalul specializat pentru probele tehnologice la finalizarea reparaţiei.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107EA4" w:rsidRPr="00DB35A8" w:rsidRDefault="00107EA4" w:rsidP="006B2966">
      <w:pPr>
        <w:pStyle w:val="BodyText"/>
        <w:ind w:firstLine="720"/>
        <w:rPr>
          <w:sz w:val="26"/>
          <w:szCs w:val="26"/>
          <w:lang w:val="ro-RO"/>
        </w:rPr>
      </w:pPr>
      <w:r>
        <w:rPr>
          <w:sz w:val="26"/>
          <w:szCs w:val="26"/>
          <w:lang w:val="ro-RO"/>
        </w:rPr>
        <w:t xml:space="preserve">11.1. Recepţia serviciilor prestate </w:t>
      </w:r>
      <w:r w:rsidRPr="00DB35A8">
        <w:rPr>
          <w:sz w:val="26"/>
          <w:szCs w:val="26"/>
          <w:lang w:val="ro-RO"/>
        </w:rPr>
        <w:t>se face</w:t>
      </w:r>
      <w:r w:rsidR="0009720C" w:rsidRPr="00DB35A8">
        <w:rPr>
          <w:sz w:val="26"/>
          <w:szCs w:val="26"/>
          <w:lang w:val="ro-RO"/>
        </w:rPr>
        <w:t xml:space="preserve"> </w:t>
      </w:r>
      <w:r w:rsidRPr="00DB35A8">
        <w:rPr>
          <w:sz w:val="26"/>
          <w:szCs w:val="26"/>
          <w:lang w:val="ro-RO"/>
        </w:rPr>
        <w:t>astfel:</w:t>
      </w:r>
    </w:p>
    <w:p w:rsidR="00107EA4" w:rsidRPr="00DB35A8" w:rsidRDefault="00DB35A8" w:rsidP="00DB35A8">
      <w:pPr>
        <w:pStyle w:val="BodyText"/>
        <w:ind w:left="993"/>
        <w:rPr>
          <w:sz w:val="26"/>
          <w:szCs w:val="26"/>
          <w:lang w:val="ro-RO"/>
        </w:rPr>
      </w:pPr>
      <w:r w:rsidRPr="00DB35A8">
        <w:rPr>
          <w:sz w:val="26"/>
          <w:szCs w:val="26"/>
          <w:lang w:val="ro-RO"/>
        </w:rPr>
        <w:t>- recepția la terminarea prestării serviciilor (pe faze de execuție)</w:t>
      </w:r>
    </w:p>
    <w:p w:rsidR="00DB35A8" w:rsidRPr="00DB35A8" w:rsidRDefault="00DB35A8" w:rsidP="00DB35A8">
      <w:pPr>
        <w:pStyle w:val="BodyText"/>
        <w:ind w:left="993"/>
        <w:rPr>
          <w:sz w:val="26"/>
          <w:szCs w:val="26"/>
          <w:lang w:val="ro-RO"/>
        </w:rPr>
      </w:pPr>
      <w:r w:rsidRPr="00DB35A8">
        <w:rPr>
          <w:sz w:val="26"/>
          <w:szCs w:val="26"/>
          <w:lang w:val="ro-RO"/>
        </w:rPr>
        <w:t>- recepția la punerea în funcțiune</w:t>
      </w:r>
    </w:p>
    <w:p w:rsidR="00DB35A8" w:rsidRPr="00DB35A8" w:rsidRDefault="00DB35A8" w:rsidP="00DB35A8">
      <w:pPr>
        <w:pStyle w:val="BodyText"/>
        <w:ind w:left="993"/>
        <w:rPr>
          <w:sz w:val="26"/>
          <w:szCs w:val="26"/>
          <w:lang w:val="ro-RO"/>
        </w:rPr>
      </w:pPr>
      <w:r w:rsidRPr="00DB35A8">
        <w:rPr>
          <w:sz w:val="26"/>
          <w:szCs w:val="26"/>
          <w:lang w:val="ro-RO"/>
        </w:rPr>
        <w:t>- recepția finală (după expirarea perioadei de garanție)</w:t>
      </w:r>
    </w:p>
    <w:p w:rsidR="00107EA4" w:rsidRDefault="00107EA4" w:rsidP="00923608">
      <w:pPr>
        <w:pStyle w:val="BodyText"/>
        <w:ind w:firstLine="720"/>
        <w:rPr>
          <w:sz w:val="26"/>
          <w:szCs w:val="26"/>
          <w:lang w:val="ro-RO"/>
        </w:rPr>
      </w:pPr>
      <w:r>
        <w:rPr>
          <w:sz w:val="26"/>
          <w:szCs w:val="26"/>
          <w:lang w:val="ro-RO"/>
        </w:rPr>
        <w:t>11.2. Achizitorul are dreptul să inspecteze/recepţioneze, auditeze sau să asiste la teste (probe) la serviciile 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 xml:space="preserve">11.6. Inspecţiile, auditurile, testele, recepţiile se realizează atât la prestator, cât şi la subcontractanţii acestuia pentru prestarea de servicii. Prestatorul asigură toate facilităţile </w:t>
      </w:r>
      <w:r>
        <w:rPr>
          <w:sz w:val="26"/>
          <w:szCs w:val="26"/>
          <w:lang w:val="ro-RO"/>
        </w:rPr>
        <w:lastRenderedPageBreak/>
        <w:t>(asistenţă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923608">
      <w:pPr>
        <w:pStyle w:val="BodyText"/>
        <w:ind w:firstLine="720"/>
        <w:rPr>
          <w:sz w:val="26"/>
          <w:szCs w:val="26"/>
          <w:lang w:val="ro-RO"/>
        </w:rPr>
      </w:pPr>
      <w:r>
        <w:rPr>
          <w:sz w:val="26"/>
          <w:szCs w:val="26"/>
          <w:lang w:val="ro-RO"/>
        </w:rPr>
        <w:t>Identificarea şi trasabilitatea va conţine minimum:</w:t>
      </w:r>
    </w:p>
    <w:p w:rsidR="00107EA4" w:rsidRDefault="00107EA4" w:rsidP="0014438E">
      <w:pPr>
        <w:pStyle w:val="BodyText"/>
        <w:numPr>
          <w:ilvl w:val="0"/>
          <w:numId w:val="4"/>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w:t>
      </w:r>
      <w:r w:rsidR="006B2966">
        <w:rPr>
          <w:sz w:val="26"/>
          <w:szCs w:val="26"/>
          <w:lang w:val="ro-RO"/>
        </w:rPr>
        <w:t>e calităţii).</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107EA4" w:rsidRDefault="00107EA4" w:rsidP="0092360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00DB35A8" w:rsidRPr="00DB35A8">
        <w:rPr>
          <w:b/>
          <w:sz w:val="26"/>
          <w:szCs w:val="26"/>
          <w:lang w:val="ro-RO"/>
        </w:rPr>
        <w:t>10</w:t>
      </w:r>
      <w:r w:rsidRPr="00DB35A8">
        <w:rPr>
          <w:b/>
          <w:sz w:val="26"/>
          <w:szCs w:val="26"/>
          <w:lang w:val="ro-RO"/>
        </w:rPr>
        <w:t>%</w:t>
      </w:r>
      <w:r>
        <w:rPr>
          <w:sz w:val="26"/>
          <w:szCs w:val="26"/>
          <w:lang w:val="ro-RO"/>
        </w:rPr>
        <w:t xml:space="preserve"> din valoarea contractului, fără TVA, însemnând:_____________ lei (în cifre), ________________________ lei (în litere).</w:t>
      </w:r>
    </w:p>
    <w:p w:rsidR="00107EA4" w:rsidRDefault="00107EA4" w:rsidP="00923608">
      <w:pPr>
        <w:pStyle w:val="BodyText"/>
        <w:ind w:firstLine="720"/>
        <w:rPr>
          <w:sz w:val="26"/>
          <w:szCs w:val="26"/>
          <w:lang w:val="ro-RO"/>
        </w:rPr>
      </w:pPr>
      <w:r>
        <w:rPr>
          <w:sz w:val="26"/>
          <w:szCs w:val="26"/>
          <w:lang w:val="ro-RO"/>
        </w:rPr>
        <w:t>12.2. Garanţia de bună execuţie a prezentului contract se constituie prin__________________________________________________________________________________________________________________________________________________</w:t>
      </w:r>
    </w:p>
    <w:p w:rsidR="00107EA4" w:rsidRDefault="00107EA4" w:rsidP="00923608">
      <w:pPr>
        <w:pStyle w:val="BodyText"/>
        <w:ind w:firstLine="720"/>
        <w:rPr>
          <w:sz w:val="12"/>
          <w:szCs w:val="12"/>
          <w:lang w:val="ro-RO"/>
        </w:rPr>
      </w:pPr>
    </w:p>
    <w:p w:rsidR="00B107ED" w:rsidRPr="002C0A51" w:rsidRDefault="00B107ED" w:rsidP="00B107ED">
      <w:pPr>
        <w:pStyle w:val="BodyText"/>
        <w:rPr>
          <w:sz w:val="26"/>
          <w:szCs w:val="26"/>
          <w:lang w:val="ro-RO"/>
        </w:rPr>
      </w:pPr>
      <w:r>
        <w:rPr>
          <w:sz w:val="26"/>
          <w:szCs w:val="26"/>
          <w:lang w:val="ro-RO"/>
        </w:rPr>
        <w:t xml:space="preserve">(se va preciza unul din cele </w:t>
      </w:r>
      <w:r w:rsidR="002C0A51" w:rsidRPr="002C0A51">
        <w:rPr>
          <w:sz w:val="26"/>
          <w:szCs w:val="26"/>
          <w:lang w:val="ro-RO"/>
        </w:rPr>
        <w:t>3</w:t>
      </w:r>
      <w:r w:rsidRPr="002C0A51">
        <w:rPr>
          <w:sz w:val="26"/>
          <w:szCs w:val="26"/>
          <w:lang w:val="ro-RO"/>
        </w:rPr>
        <w:t xml:space="preserve"> moduri de constituire menţionate în documentaţia de atribuire, stabilit de contractant prin oferta sa şi convenit cu achizitorul şi anume:</w:t>
      </w:r>
    </w:p>
    <w:p w:rsidR="008F1523" w:rsidRDefault="00B107ED" w:rsidP="0014438E">
      <w:pPr>
        <w:pStyle w:val="BodyText"/>
        <w:numPr>
          <w:ilvl w:val="0"/>
          <w:numId w:val="9"/>
        </w:numPr>
        <w:rPr>
          <w:sz w:val="26"/>
          <w:lang w:val="ro-RO"/>
        </w:rPr>
      </w:pPr>
      <w:r w:rsidRPr="002C0A51">
        <w:rPr>
          <w:sz w:val="26"/>
          <w:lang w:val="ro-RO"/>
        </w:rPr>
        <w:t>virament bancar in contul benefic</w:t>
      </w:r>
      <w:r w:rsidR="000C15F5" w:rsidRPr="002C0A51">
        <w:rPr>
          <w:sz w:val="26"/>
          <w:lang w:val="ro-RO"/>
        </w:rPr>
        <w:t>iarului mentionat la capitolul 1</w:t>
      </w:r>
      <w:r w:rsidRPr="002C0A51">
        <w:rPr>
          <w:sz w:val="26"/>
          <w:lang w:val="ro-RO"/>
        </w:rPr>
        <w:t>, sau</w:t>
      </w:r>
    </w:p>
    <w:p w:rsidR="008F1523" w:rsidRPr="008F1523" w:rsidRDefault="008F1523" w:rsidP="0014438E">
      <w:pPr>
        <w:pStyle w:val="BodyText"/>
        <w:numPr>
          <w:ilvl w:val="0"/>
          <w:numId w:val="9"/>
        </w:numPr>
        <w:rPr>
          <w:sz w:val="26"/>
          <w:lang w:val="ro-RO"/>
        </w:rPr>
      </w:pPr>
      <w:r>
        <w:t xml:space="preserve">instrument de garantare emis în condiţiile legii, astfel:  </w:t>
      </w:r>
    </w:p>
    <w:p w:rsidR="008F1523" w:rsidRDefault="008F1523" w:rsidP="008F1523">
      <w:pPr>
        <w:pStyle w:val="ListParagraph"/>
        <w:ind w:left="1080"/>
        <w:jc w:val="both"/>
      </w:pPr>
      <w:r>
        <w:t xml:space="preserve">   i) </w:t>
      </w:r>
      <w:proofErr w:type="gramStart"/>
      <w:r>
        <w:t>scrisoare</w:t>
      </w:r>
      <w:proofErr w:type="gramEnd"/>
      <w:r>
        <w:t xml:space="preserve"> de garanţie emisă de o instituţie de credit din România sau din alt stat;  </w:t>
      </w:r>
    </w:p>
    <w:p w:rsidR="008F1523" w:rsidRDefault="008F1523" w:rsidP="008F1523">
      <w:pPr>
        <w:pStyle w:val="ListParagraph"/>
        <w:ind w:left="1080"/>
        <w:jc w:val="both"/>
      </w:pPr>
      <w:r>
        <w:t xml:space="preserve">   ii) </w:t>
      </w:r>
      <w:proofErr w:type="gramStart"/>
      <w:r>
        <w:t>asigurare</w:t>
      </w:r>
      <w:proofErr w:type="gramEnd"/>
      <w:r>
        <w:t xml:space="preserve"> de garanţii emisă:  </w:t>
      </w:r>
    </w:p>
    <w:p w:rsidR="008F1523" w:rsidRDefault="008F1523" w:rsidP="008F1523">
      <w:pPr>
        <w:pStyle w:val="ListParagraph"/>
        <w:ind w:left="1080"/>
        <w:jc w:val="both"/>
      </w:pPr>
      <w: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6B2966" w:rsidRDefault="008F1523" w:rsidP="008F1523">
      <w:pPr>
        <w:pStyle w:val="ListParagraph"/>
        <w:ind w:left="1080"/>
        <w:jc w:val="both"/>
      </w:pPr>
      <w:r>
        <w:t xml:space="preserve">   - </w:t>
      </w:r>
      <w:proofErr w:type="gramStart"/>
      <w:r>
        <w:t>fie</w:t>
      </w:r>
      <w:proofErr w:type="gramEnd"/>
      <w:r>
        <w:t xml:space="preserve"> de o societate de asigurări dintr-un stat terţ printr-o sucursală autorizată în România de către Autoritatea de Supraveghere Financiară, </w:t>
      </w:r>
    </w:p>
    <w:p w:rsidR="008F1523" w:rsidRDefault="008F1523" w:rsidP="006B2966">
      <w:pPr>
        <w:pStyle w:val="ListParagraph"/>
        <w:ind w:left="630"/>
        <w:jc w:val="both"/>
        <w:rPr>
          <w:sz w:val="22"/>
          <w:szCs w:val="22"/>
          <w:lang w:val="ro-RO"/>
        </w:rPr>
      </w:pPr>
      <w:r>
        <w:rPr>
          <w:sz w:val="22"/>
          <w:szCs w:val="22"/>
        </w:rPr>
        <w:t xml:space="preserve">prezentat în original de către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w:t>
      </w:r>
      <w:proofErr w:type="gramStart"/>
      <w:r>
        <w:rPr>
          <w:sz w:val="22"/>
          <w:szCs w:val="22"/>
        </w:rPr>
        <w:t>sa</w:t>
      </w:r>
      <w:proofErr w:type="gramEnd"/>
      <w:r>
        <w:rPr>
          <w:sz w:val="22"/>
          <w:szCs w:val="22"/>
        </w:rPr>
        <w:t xml:space="preserve"> depaseasca cu minim 30 de zile durata de prestare a serviciilor </w:t>
      </w:r>
      <w:r>
        <w:rPr>
          <w:sz w:val="22"/>
          <w:szCs w:val="22"/>
          <w:lang w:val="ro-RO"/>
        </w:rPr>
        <w:t>contractate, inclusiv punerea in functiune</w:t>
      </w:r>
      <w:r>
        <w:rPr>
          <w:sz w:val="22"/>
          <w:szCs w:val="22"/>
        </w:rPr>
        <w:t xml:space="preserve">. </w:t>
      </w:r>
      <w:r>
        <w:rPr>
          <w:sz w:val="22"/>
          <w:szCs w:val="22"/>
          <w:lang w:val="ro-RO"/>
        </w:rPr>
        <w:t>In cazul in care contractul nu se finalizeaza in perioada de valabilitate a  instrumentului de garantare, valabilitatea acestuia  se va prelungi  corespunzator de catre prestator).</w:t>
      </w:r>
    </w:p>
    <w:p w:rsidR="002839A3" w:rsidRDefault="002839A3" w:rsidP="002839A3">
      <w:pPr>
        <w:pStyle w:val="BodyText"/>
        <w:ind w:firstLine="708"/>
        <w:rPr>
          <w:sz w:val="26"/>
          <w:szCs w:val="26"/>
          <w:lang w:val="ro-RO"/>
        </w:rPr>
      </w:pPr>
      <w:r>
        <w:rPr>
          <w:bCs/>
          <w:sz w:val="26"/>
          <w:szCs w:val="26"/>
          <w:lang w:val="ro-RO"/>
        </w:rPr>
        <w:t xml:space="preserve">c) depunerea la casieria achizitorului, în numerar). </w:t>
      </w:r>
    </w:p>
    <w:p w:rsidR="002839A3" w:rsidRPr="0065557E" w:rsidRDefault="002839A3" w:rsidP="002839A3">
      <w:pPr>
        <w:ind w:firstLine="720"/>
        <w:jc w:val="both"/>
        <w:rPr>
          <w:b/>
          <w:color w:val="00B050"/>
          <w:sz w:val="26"/>
          <w:szCs w:val="26"/>
          <w:lang w:val="ro-RO"/>
        </w:rPr>
      </w:pPr>
      <w:r>
        <w:rPr>
          <w:sz w:val="26"/>
          <w:szCs w:val="26"/>
          <w:lang w:val="ro-RO"/>
        </w:rPr>
        <w:lastRenderedPageBreak/>
        <w:t>12</w:t>
      </w:r>
      <w:r w:rsidRPr="00384F73">
        <w:rPr>
          <w:sz w:val="26"/>
          <w:szCs w:val="26"/>
          <w:lang w:val="ro-RO"/>
        </w:rPr>
        <w:t xml:space="preserve">.3. In cazul în care prestatorul nu prezintă dovada constituirii garanţiei de bună execuţie, în forma convenită,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achizitorul va considera contractul rezolvit de plin drept, cu notificare prealabilă.</w:t>
      </w:r>
    </w:p>
    <w:p w:rsidR="002839A3" w:rsidRDefault="002839A3" w:rsidP="002839A3">
      <w:pPr>
        <w:pStyle w:val="BodyText"/>
        <w:ind w:firstLine="720"/>
        <w:rPr>
          <w:sz w:val="26"/>
          <w:szCs w:val="26"/>
          <w:lang w:val="ro-RO"/>
        </w:rPr>
      </w:pPr>
      <w:r>
        <w:rPr>
          <w:sz w:val="26"/>
          <w:szCs w:val="26"/>
          <w:lang w:val="ro-RO"/>
        </w:rPr>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 xml:space="preserve">în termen 14 zile de la data încheierii procesului verbal de recepţie </w:t>
      </w:r>
      <w:r>
        <w:rPr>
          <w:sz w:val="26"/>
          <w:szCs w:val="26"/>
          <w:lang w:val="ro-RO"/>
        </w:rPr>
        <w:t xml:space="preserve">la terminarea serviciilor </w:t>
      </w:r>
      <w:r>
        <w:rPr>
          <w:bCs/>
          <w:sz w:val="26"/>
          <w:szCs w:val="26"/>
          <w:lang w:val="ro-RO"/>
        </w:rPr>
        <w:t xml:space="preserve">(inclusiv punerea in functiune) </w:t>
      </w:r>
      <w:r w:rsidRPr="00091642">
        <w:rPr>
          <w:sz w:val="26"/>
          <w:szCs w:val="26"/>
          <w:lang w:val="ro-RO"/>
        </w:rPr>
        <w:t>dacă achizitorul nu a ridicat până la acea dată pretenţii asupra ei</w:t>
      </w:r>
      <w:r>
        <w:rPr>
          <w:sz w:val="26"/>
          <w:szCs w:val="26"/>
          <w:lang w:val="ro-RO"/>
        </w:rPr>
        <w:t>.</w:t>
      </w:r>
    </w:p>
    <w:p w:rsidR="00107EA4" w:rsidRDefault="00107EA4" w:rsidP="002839A3">
      <w:pPr>
        <w:pStyle w:val="BodyText"/>
        <w:ind w:firstLine="720"/>
        <w:rPr>
          <w:sz w:val="26"/>
          <w:szCs w:val="26"/>
          <w:lang w:val="ro-RO"/>
        </w:rPr>
      </w:pPr>
      <w:r>
        <w:rPr>
          <w:sz w:val="26"/>
          <w:szCs w:val="26"/>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107EA4" w:rsidRDefault="00107E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Default="00107EA4"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107EA4" w:rsidRDefault="00107EA4" w:rsidP="00923608">
      <w:pPr>
        <w:pStyle w:val="BodyText"/>
        <w:ind w:firstLine="720"/>
        <w:rPr>
          <w:sz w:val="26"/>
          <w:szCs w:val="26"/>
          <w:lang w:val="ro-RO"/>
        </w:rPr>
      </w:pPr>
      <w:r>
        <w:rPr>
          <w:sz w:val="26"/>
          <w:szCs w:val="26"/>
          <w:lang w:val="ro-RO"/>
        </w:rPr>
        <w:t xml:space="preserve">12.6. Perioada de garanţie tehnică pentru serviciile care fac obiectul prezentului contract este de </w:t>
      </w:r>
      <w:r w:rsidR="002A7C19" w:rsidRPr="002A7C19">
        <w:rPr>
          <w:b/>
          <w:sz w:val="26"/>
          <w:szCs w:val="26"/>
          <w:lang w:val="ro-RO"/>
        </w:rPr>
        <w:t>12</w:t>
      </w:r>
      <w:r w:rsidRPr="002A7C19">
        <w:rPr>
          <w:b/>
          <w:sz w:val="26"/>
          <w:szCs w:val="26"/>
          <w:lang w:val="ro-RO"/>
        </w:rPr>
        <w:t xml:space="preserve"> luni</w:t>
      </w:r>
      <w:r>
        <w:rPr>
          <w:sz w:val="26"/>
          <w:szCs w:val="26"/>
          <w:lang w:val="ro-RO"/>
        </w:rPr>
        <w:t xml:space="preserve"> (conform documentaţiei de atribuire),  începe din data semnării p</w:t>
      </w:r>
      <w:r w:rsidR="002A7C19">
        <w:rPr>
          <w:sz w:val="26"/>
          <w:szCs w:val="26"/>
          <w:lang w:val="ro-RO"/>
        </w:rPr>
        <w:t xml:space="preserve">rocesului verbal de recepţie de </w:t>
      </w:r>
      <w:r w:rsidR="00AA1CF4">
        <w:rPr>
          <w:sz w:val="26"/>
          <w:szCs w:val="26"/>
          <w:lang w:val="ro-RO"/>
        </w:rPr>
        <w:t xml:space="preserve"> </w:t>
      </w:r>
      <w:r>
        <w:rPr>
          <w:sz w:val="26"/>
          <w:szCs w:val="26"/>
          <w:lang w:val="ro-RO"/>
        </w:rPr>
        <w:t>pun</w:t>
      </w:r>
      <w:r w:rsidR="002A7C19">
        <w:rPr>
          <w:sz w:val="26"/>
          <w:szCs w:val="26"/>
          <w:lang w:val="ro-RO"/>
        </w:rPr>
        <w:t xml:space="preserve">ere </w:t>
      </w:r>
      <w:r>
        <w:rPr>
          <w:sz w:val="26"/>
          <w:szCs w:val="26"/>
          <w:lang w:val="ro-RO"/>
        </w:rPr>
        <w:t>în funcţiune şi expiră la data semnării recepţiei finale.</w:t>
      </w:r>
    </w:p>
    <w:p w:rsidR="00107EA4" w:rsidRDefault="00107EA4" w:rsidP="00923608">
      <w:pPr>
        <w:pStyle w:val="BodyText"/>
        <w:ind w:firstLine="720"/>
        <w:rPr>
          <w:sz w:val="26"/>
          <w:szCs w:val="26"/>
          <w:lang w:val="ro-RO"/>
        </w:rPr>
      </w:pPr>
      <w:r>
        <w:rPr>
          <w:sz w:val="26"/>
          <w:szCs w:val="26"/>
          <w:lang w:val="ro-RO"/>
        </w:rPr>
        <w:t>Garantia tehnica este distincta de garantia de buna executie a contractului.</w:t>
      </w:r>
    </w:p>
    <w:p w:rsidR="00107EA4" w:rsidRDefault="00107EA4"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 xml:space="preserve">12.8.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6A5F52" w:rsidP="006A5F52">
      <w:pPr>
        <w:pStyle w:val="BodyText"/>
        <w:ind w:firstLine="720"/>
        <w:rPr>
          <w:sz w:val="26"/>
          <w:szCs w:val="26"/>
          <w:lang w:val="ro-RO"/>
        </w:rPr>
      </w:pPr>
      <w:r w:rsidRPr="00A053EF">
        <w:rPr>
          <w:sz w:val="26"/>
          <w:szCs w:val="26"/>
          <w:lang w:val="ro-RO"/>
        </w:rPr>
        <w:t xml:space="preserve">      </w:t>
      </w:r>
      <w:r w:rsidRPr="006A5F52">
        <w:rPr>
          <w:sz w:val="26"/>
          <w:szCs w:val="26"/>
          <w:lang w:val="ro-RO"/>
        </w:rPr>
        <w:t>Prestatorul la primirea înştiinţării,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r w:rsidRPr="00A053EF">
        <w:rPr>
          <w:sz w:val="26"/>
          <w:szCs w:val="26"/>
          <w:lang w:val="ro-RO"/>
        </w:rPr>
        <w:t xml:space="preserve"> </w:t>
      </w:r>
    </w:p>
    <w:p w:rsidR="00107EA4" w:rsidRDefault="00107EA4" w:rsidP="006A5F52">
      <w:pPr>
        <w:pStyle w:val="BodyText"/>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 xml:space="preserve">12.12. Prestatorul nu răspunde de pagubele sau accidentele care rezultă din activitatea achizitorului. Totodată, prestatorul nu răspunde de pagubele indirecte, cum ar fi: preţul de </w:t>
      </w:r>
      <w:r>
        <w:rPr>
          <w:sz w:val="26"/>
          <w:szCs w:val="26"/>
          <w:lang w:val="ro-RO"/>
        </w:rPr>
        <w:lastRenderedPageBreak/>
        <w:t>cost, producţia etc., excepţie făcând cazurile de greşeli grosolane sau rea voinţă, imputabile prestatorului, care au condus la avarierea gravă a instalaţiei, echipamentelor sau la accidente umane.</w:t>
      </w:r>
    </w:p>
    <w:p w:rsidR="006B2966" w:rsidRDefault="006B2966"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107EA4" w:rsidP="00DE5B90">
      <w:pPr>
        <w:pStyle w:val="BodyText"/>
        <w:ind w:firstLine="720"/>
        <w:rPr>
          <w:sz w:val="26"/>
          <w:szCs w:val="26"/>
          <w:lang w:val="ro-RO"/>
        </w:rPr>
      </w:pPr>
      <w:r>
        <w:rPr>
          <w:sz w:val="26"/>
          <w:szCs w:val="26"/>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 xml:space="preserve">13.2. Termenul de scadenţă pentru plata </w:t>
      </w:r>
      <w:r w:rsidR="00A64FFE" w:rsidRPr="00317FF3">
        <w:rPr>
          <w:sz w:val="26"/>
          <w:szCs w:val="26"/>
          <w:lang w:val="ro-RO"/>
        </w:rPr>
        <w:t>facturii</w:t>
      </w:r>
      <w:r w:rsidR="00A64FFE">
        <w:rPr>
          <w:sz w:val="26"/>
          <w:szCs w:val="26"/>
          <w:lang w:val="ro-RO"/>
        </w:rPr>
        <w:t xml:space="preserve"> </w:t>
      </w:r>
      <w:r>
        <w:rPr>
          <w:sz w:val="26"/>
          <w:szCs w:val="26"/>
          <w:lang w:val="ro-RO"/>
        </w:rPr>
        <w:t xml:space="preserve">introduse de prestator, este de 60 de zile calendaristice de la data înregistrării la sediul achizitorului a </w:t>
      </w:r>
      <w:r w:rsidR="00A64FFE" w:rsidRPr="00317FF3">
        <w:rPr>
          <w:sz w:val="26"/>
          <w:szCs w:val="26"/>
          <w:lang w:val="ro-RO"/>
        </w:rPr>
        <w:t>facturii</w:t>
      </w:r>
      <w:r>
        <w:rPr>
          <w:sz w:val="26"/>
          <w:szCs w:val="26"/>
          <w:lang w:val="ro-RO"/>
        </w:rPr>
        <w:t xml:space="preserve">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baza cărora se efectuează plăţile sunt:</w:t>
      </w:r>
    </w:p>
    <w:p w:rsidR="00107EA4" w:rsidRDefault="00107EA4" w:rsidP="00DE5B90">
      <w:pPr>
        <w:pStyle w:val="BodyText"/>
        <w:ind w:firstLine="720"/>
        <w:rPr>
          <w:sz w:val="26"/>
          <w:szCs w:val="26"/>
          <w:lang w:val="ro-RO"/>
        </w:rPr>
      </w:pPr>
      <w:r>
        <w:rPr>
          <w:sz w:val="26"/>
          <w:szCs w:val="26"/>
          <w:lang w:val="ro-RO"/>
        </w:rPr>
        <w:t>-  factura emisă de prestator şi confirmată de primire de achizitor cu număr de înregistrare;</w:t>
      </w:r>
    </w:p>
    <w:p w:rsidR="00107EA4" w:rsidRDefault="00107EA4" w:rsidP="00DE5B90">
      <w:pPr>
        <w:pStyle w:val="BodyText"/>
        <w:ind w:firstLine="720"/>
        <w:rPr>
          <w:sz w:val="26"/>
          <w:szCs w:val="26"/>
          <w:lang w:val="ro-RO"/>
        </w:rPr>
      </w:pPr>
      <w:r>
        <w:rPr>
          <w:sz w:val="26"/>
          <w:szCs w:val="26"/>
          <w:lang w:val="ro-RO"/>
        </w:rPr>
        <w:t>- documentul care atestă constituirea garanţiei de bună execuţie;</w:t>
      </w:r>
    </w:p>
    <w:p w:rsidR="00107EA4" w:rsidRDefault="00107EA4" w:rsidP="00DE5B90">
      <w:pPr>
        <w:pStyle w:val="BodyText"/>
        <w:ind w:firstLine="720"/>
        <w:rPr>
          <w:sz w:val="26"/>
          <w:szCs w:val="26"/>
          <w:lang w:val="ro-RO"/>
        </w:rPr>
      </w:pPr>
      <w:r>
        <w:rPr>
          <w:sz w:val="26"/>
          <w:szCs w:val="26"/>
          <w:lang w:val="ro-RO"/>
        </w:rPr>
        <w:t xml:space="preserve">- </w:t>
      </w:r>
      <w:r w:rsidR="00A64FFE" w:rsidRPr="00317FF3">
        <w:rPr>
          <w:sz w:val="26"/>
          <w:szCs w:val="26"/>
          <w:lang w:val="ro-RO"/>
        </w:rPr>
        <w:t>situatia</w:t>
      </w:r>
      <w:r w:rsidR="00A64FFE">
        <w:rPr>
          <w:sz w:val="26"/>
          <w:szCs w:val="26"/>
          <w:lang w:val="ro-RO"/>
        </w:rPr>
        <w:t xml:space="preserve"> </w:t>
      </w:r>
      <w:r>
        <w:rPr>
          <w:sz w:val="26"/>
          <w:szCs w:val="26"/>
          <w:lang w:val="ro-RO"/>
        </w:rPr>
        <w:t>de servicii executate semnate conform art.10.3.</w:t>
      </w:r>
    </w:p>
    <w:p w:rsidR="00107EA4" w:rsidRDefault="00A64FFE" w:rsidP="00DE5B90">
      <w:pPr>
        <w:pStyle w:val="BodyText"/>
        <w:ind w:firstLine="720"/>
        <w:rPr>
          <w:sz w:val="26"/>
          <w:szCs w:val="26"/>
          <w:lang w:val="ro-RO"/>
        </w:rPr>
      </w:pPr>
      <w:r>
        <w:rPr>
          <w:sz w:val="26"/>
          <w:szCs w:val="26"/>
          <w:lang w:val="ro-RO"/>
        </w:rPr>
        <w:t xml:space="preserve">Situatia </w:t>
      </w:r>
      <w:r w:rsidR="00107EA4">
        <w:rPr>
          <w:sz w:val="26"/>
          <w:szCs w:val="26"/>
          <w:lang w:val="ro-RO"/>
        </w:rPr>
        <w:t xml:space="preserve">de servicii </w:t>
      </w:r>
      <w:r>
        <w:rPr>
          <w:sz w:val="26"/>
          <w:szCs w:val="26"/>
          <w:lang w:val="ro-RO"/>
        </w:rPr>
        <w:t xml:space="preserve">va </w:t>
      </w:r>
      <w:r w:rsidR="00107EA4">
        <w:rPr>
          <w:sz w:val="26"/>
          <w:szCs w:val="26"/>
          <w:lang w:val="ro-RO"/>
        </w:rPr>
        <w:t>avea anexate:</w:t>
      </w:r>
    </w:p>
    <w:p w:rsidR="00107EA4" w:rsidRDefault="00107EA4" w:rsidP="0014438E">
      <w:pPr>
        <w:pStyle w:val="BodyText"/>
        <w:numPr>
          <w:ilvl w:val="0"/>
          <w:numId w:val="2"/>
        </w:numPr>
        <w:tabs>
          <w:tab w:val="clear" w:pos="360"/>
          <w:tab w:val="num" w:pos="1258"/>
        </w:tabs>
        <w:ind w:left="0" w:firstLine="783"/>
        <w:rPr>
          <w:sz w:val="26"/>
          <w:szCs w:val="26"/>
          <w:lang w:val="ro-RO"/>
        </w:rPr>
      </w:pPr>
      <w:r>
        <w:rPr>
          <w:sz w:val="26"/>
          <w:szCs w:val="26"/>
          <w:lang w:val="ro-RO"/>
        </w:rPr>
        <w:t>lista cu, piesele de schimb şi materialele speciale introduse în operă de prestator, conform anexei nr.2;</w:t>
      </w:r>
    </w:p>
    <w:p w:rsidR="00107EA4" w:rsidRDefault="00107EA4" w:rsidP="0014438E">
      <w:pPr>
        <w:pStyle w:val="BodyText"/>
        <w:numPr>
          <w:ilvl w:val="0"/>
          <w:numId w:val="3"/>
        </w:numPr>
        <w:tabs>
          <w:tab w:val="num" w:pos="0"/>
        </w:tabs>
        <w:ind w:left="0" w:firstLine="720"/>
        <w:rPr>
          <w:sz w:val="26"/>
          <w:szCs w:val="26"/>
          <w:lang w:val="ro-RO"/>
        </w:rPr>
      </w:pPr>
      <w:r>
        <w:rPr>
          <w:sz w:val="26"/>
          <w:szCs w:val="26"/>
          <w:lang w:val="ro-RO"/>
        </w:rPr>
        <w:t xml:space="preserve">procesele verbale de recepţie calitativă pe faze de execuţie </w:t>
      </w:r>
      <w:r w:rsidR="005A7946">
        <w:rPr>
          <w:sz w:val="26"/>
          <w:szCs w:val="26"/>
          <w:lang w:val="ro-RO"/>
        </w:rPr>
        <w:t xml:space="preserve">                                                                                                                                                                                                                                                                                                                                                                                                                                                                                                                                                                                                                                                                                                                                                                         </w:t>
      </w:r>
      <w:r>
        <w:rPr>
          <w:sz w:val="26"/>
          <w:szCs w:val="26"/>
          <w:lang w:val="ro-RO"/>
        </w:rPr>
        <w:t xml:space="preserve"> care sunt înscrise în PC-ul lucrării;</w:t>
      </w:r>
    </w:p>
    <w:p w:rsidR="00107EA4" w:rsidRDefault="00107EA4" w:rsidP="0014438E">
      <w:pPr>
        <w:pStyle w:val="BodyText"/>
        <w:numPr>
          <w:ilvl w:val="0"/>
          <w:numId w:val="3"/>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refolosibile/reciclabile, conform art.9.2</w:t>
      </w:r>
      <w:r w:rsidR="00E97625">
        <w:rPr>
          <w:sz w:val="26"/>
          <w:szCs w:val="26"/>
          <w:lang w:val="ro-RO"/>
        </w:rPr>
        <w:t>2</w:t>
      </w:r>
      <w:r>
        <w:rPr>
          <w:sz w:val="26"/>
          <w:szCs w:val="26"/>
          <w:lang w:val="ro-RO"/>
        </w:rPr>
        <w:t>;</w:t>
      </w:r>
    </w:p>
    <w:p w:rsidR="006B2966" w:rsidRPr="006B2966" w:rsidRDefault="006B2966" w:rsidP="0014438E">
      <w:pPr>
        <w:pStyle w:val="BodyText"/>
        <w:numPr>
          <w:ilvl w:val="0"/>
          <w:numId w:val="3"/>
        </w:numPr>
        <w:tabs>
          <w:tab w:val="num" w:pos="0"/>
        </w:tabs>
        <w:ind w:left="0" w:firstLine="720"/>
        <w:rPr>
          <w:sz w:val="26"/>
          <w:szCs w:val="26"/>
          <w:lang w:val="ro-RO"/>
        </w:rPr>
      </w:pPr>
      <w:r w:rsidRPr="005F5EB8">
        <w:rPr>
          <w:sz w:val="26"/>
          <w:szCs w:val="26"/>
          <w:lang w:val="ro-RO"/>
        </w:rPr>
        <w:t xml:space="preserve">aviz de expeditie </w:t>
      </w:r>
    </w:p>
    <w:p w:rsidR="005F5EB8" w:rsidRPr="005F5EB8" w:rsidRDefault="00107EA4" w:rsidP="0014438E">
      <w:pPr>
        <w:pStyle w:val="BodyText"/>
        <w:numPr>
          <w:ilvl w:val="0"/>
          <w:numId w:val="3"/>
        </w:numPr>
        <w:tabs>
          <w:tab w:val="num" w:pos="0"/>
        </w:tabs>
        <w:ind w:left="0" w:firstLine="720"/>
        <w:rPr>
          <w:sz w:val="26"/>
          <w:szCs w:val="26"/>
          <w:lang w:val="ro-RO"/>
        </w:rPr>
      </w:pPr>
      <w:r w:rsidRPr="005F5EB8">
        <w:rPr>
          <w:sz w:val="26"/>
          <w:szCs w:val="26"/>
          <w:lang w:val="ro-RO"/>
        </w:rPr>
        <w:t>proces verbal de recepţie la terminarea serviciilor</w:t>
      </w:r>
      <w:r w:rsidR="0009720C" w:rsidRPr="005F5EB8">
        <w:rPr>
          <w:sz w:val="26"/>
          <w:szCs w:val="26"/>
          <w:lang w:val="ro-RO"/>
        </w:rPr>
        <w:t xml:space="preserve"> </w:t>
      </w:r>
    </w:p>
    <w:p w:rsidR="00107EA4" w:rsidRPr="005F5EB8" w:rsidRDefault="00107EA4" w:rsidP="0014438E">
      <w:pPr>
        <w:pStyle w:val="BodyText"/>
        <w:numPr>
          <w:ilvl w:val="0"/>
          <w:numId w:val="3"/>
        </w:numPr>
        <w:tabs>
          <w:tab w:val="num" w:pos="0"/>
        </w:tabs>
        <w:ind w:left="0" w:firstLine="720"/>
        <w:rPr>
          <w:sz w:val="26"/>
          <w:szCs w:val="26"/>
          <w:lang w:val="ro-RO"/>
        </w:rPr>
      </w:pPr>
      <w:r w:rsidRPr="005F5EB8">
        <w:rPr>
          <w:sz w:val="26"/>
          <w:szCs w:val="26"/>
          <w:lang w:val="ro-RO"/>
        </w:rPr>
        <w:t>proces verbal de restituire a dotărilor PSI.</w:t>
      </w:r>
    </w:p>
    <w:p w:rsidR="00107EA4" w:rsidRDefault="00107EA4" w:rsidP="00DE5B90">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107EA4" w:rsidRDefault="00107EA4" w:rsidP="00DE5B90">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107EA4" w:rsidRDefault="00107EA4" w:rsidP="00923608">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w:t>
      </w:r>
      <w:r w:rsidR="00D762ED">
        <w:rPr>
          <w:sz w:val="26"/>
          <w:szCs w:val="26"/>
          <w:lang w:val="ro-RO"/>
        </w:rPr>
        <w:t>culpa</w:t>
      </w:r>
      <w:r w:rsidRPr="00C156DE">
        <w:rPr>
          <w:sz w:val="26"/>
          <w:szCs w:val="26"/>
          <w:lang w:val="ro-RO"/>
        </w:rPr>
        <w:t xml:space="preserve"> sa, prestatorul nu reuşeşte să-şi îndeplinească obligaţiile asumate, atunci achizitorul are dreptul de a </w:t>
      </w:r>
      <w:r w:rsidR="007C7C33" w:rsidRPr="005F5EB8">
        <w:rPr>
          <w:sz w:val="26"/>
          <w:szCs w:val="26"/>
          <w:lang w:val="ro-RO"/>
        </w:rPr>
        <w:t>calcula si pretinde</w:t>
      </w:r>
      <w:r w:rsidR="007C7C33">
        <w:rPr>
          <w:sz w:val="26"/>
          <w:szCs w:val="26"/>
          <w:lang w:val="ro-RO"/>
        </w:rPr>
        <w:t xml:space="preserve"> </w:t>
      </w:r>
      <w:r w:rsidRPr="00C156DE">
        <w:rPr>
          <w:sz w:val="26"/>
          <w:szCs w:val="26"/>
          <w:lang w:val="ro-RO"/>
        </w:rPr>
        <w:t xml:space="preserve">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z w:val="26"/>
          <w:szCs w:val="26"/>
          <w:lang w:val="ro-RO"/>
        </w:rPr>
        <w:t xml:space="preserve">,  raportate la </w:t>
      </w:r>
      <w:r w:rsidR="00A9145C" w:rsidRPr="005F5EB8">
        <w:rPr>
          <w:sz w:val="26"/>
          <w:szCs w:val="26"/>
          <w:lang w:val="ro-RO"/>
        </w:rPr>
        <w:t xml:space="preserve">valoarea </w:t>
      </w:r>
      <w:r w:rsidR="006B2966">
        <w:rPr>
          <w:sz w:val="26"/>
          <w:szCs w:val="26"/>
          <w:lang w:val="ro-RO"/>
        </w:rPr>
        <w:t>contractului</w:t>
      </w:r>
      <w:r>
        <w:rPr>
          <w:sz w:val="26"/>
          <w:szCs w:val="26"/>
          <w:lang w:val="ro-RO"/>
        </w:rPr>
        <w:t>, pentru fiecare zi de întârziere.</w:t>
      </w:r>
    </w:p>
    <w:p w:rsidR="007C7C33" w:rsidRPr="005F5EB8" w:rsidRDefault="007C7C33" w:rsidP="00923608">
      <w:pPr>
        <w:pStyle w:val="BodyText"/>
        <w:ind w:firstLine="720"/>
        <w:rPr>
          <w:sz w:val="26"/>
          <w:szCs w:val="26"/>
          <w:lang w:val="ro-RO"/>
        </w:rPr>
      </w:pPr>
      <w:r w:rsidRPr="005F5EB8">
        <w:rPr>
          <w:spacing w:val="-1"/>
          <w:sz w:val="26"/>
          <w:szCs w:val="26"/>
        </w:rPr>
        <w:t xml:space="preserve">Achizitorul are dreptul de a deduce aceste penalitati din valoarea contractului prin retinerea din </w:t>
      </w:r>
      <w:r w:rsidR="00A64FFE" w:rsidRPr="00C813AC">
        <w:rPr>
          <w:spacing w:val="-1"/>
          <w:sz w:val="26"/>
          <w:szCs w:val="26"/>
        </w:rPr>
        <w:t>factura</w:t>
      </w:r>
      <w:r w:rsidRPr="005F5EB8">
        <w:rPr>
          <w:spacing w:val="-1"/>
          <w:sz w:val="26"/>
          <w:szCs w:val="26"/>
        </w:rPr>
        <w:t xml:space="preserve"> </w:t>
      </w:r>
      <w:r w:rsidR="00A64FFE" w:rsidRPr="00C813AC">
        <w:rPr>
          <w:spacing w:val="-1"/>
          <w:sz w:val="26"/>
          <w:szCs w:val="26"/>
        </w:rPr>
        <w:t>introdusa</w:t>
      </w:r>
      <w:r w:rsidR="00A64FFE">
        <w:rPr>
          <w:spacing w:val="-1"/>
          <w:sz w:val="26"/>
          <w:szCs w:val="26"/>
        </w:rPr>
        <w:t xml:space="preserve"> </w:t>
      </w:r>
      <w:proofErr w:type="gramStart"/>
      <w:r w:rsidRPr="005F5EB8">
        <w:rPr>
          <w:spacing w:val="-1"/>
          <w:sz w:val="26"/>
          <w:szCs w:val="26"/>
        </w:rPr>
        <w:t>la plata</w:t>
      </w:r>
      <w:proofErr w:type="gramEnd"/>
      <w:r w:rsidRPr="005F5EB8">
        <w:rPr>
          <w:spacing w:val="-1"/>
          <w:sz w:val="26"/>
          <w:szCs w:val="26"/>
        </w:rPr>
        <w:t xml:space="preserve"> de prestator.</w:t>
      </w:r>
    </w:p>
    <w:p w:rsidR="00107EA4" w:rsidRDefault="00107EA4" w:rsidP="00923608">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107EA4" w:rsidRDefault="00107EA4" w:rsidP="00923608">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107EA4" w:rsidRPr="00C156DE" w:rsidRDefault="00107EA4" w:rsidP="00923608">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0A75F8" w:rsidRDefault="00107EA4" w:rsidP="006B6F35">
      <w:pPr>
        <w:jc w:val="both"/>
        <w:rPr>
          <w:color w:val="000000"/>
          <w:sz w:val="26"/>
          <w:szCs w:val="26"/>
        </w:rPr>
      </w:pPr>
      <w:r>
        <w:rPr>
          <w:sz w:val="26"/>
          <w:szCs w:val="26"/>
          <w:lang w:val="ro-RO"/>
        </w:rPr>
        <w:tab/>
      </w:r>
      <w:r w:rsidR="00C6258C">
        <w:rPr>
          <w:sz w:val="26"/>
          <w:szCs w:val="26"/>
          <w:lang w:val="ro-RO"/>
        </w:rPr>
        <w:t>15.5. Prestator</w:t>
      </w:r>
      <w:r w:rsidRPr="003D1D23">
        <w:rPr>
          <w:sz w:val="26"/>
          <w:szCs w:val="26"/>
          <w:lang w:val="ro-RO"/>
        </w:rPr>
        <w:t xml:space="preserve">ul poate schimba oricare subcontractant </w:t>
      </w:r>
      <w:r>
        <w:rPr>
          <w:sz w:val="26"/>
          <w:szCs w:val="26"/>
          <w:lang w:val="ro-RO"/>
        </w:rPr>
        <w:t xml:space="preserve">pe durata executarii contractului, </w:t>
      </w:r>
      <w:r w:rsidRPr="000A75F8">
        <w:rPr>
          <w:sz w:val="26"/>
          <w:szCs w:val="26"/>
          <w:lang w:val="ro-RO"/>
        </w:rPr>
        <w:t xml:space="preserve">cu conditia ca schimbarea acestora sa nu reprezinte o modificare substantiala a contractului, in conditiile art.235-241 din Legea </w:t>
      </w:r>
      <w:r w:rsidRPr="000A75F8">
        <w:rPr>
          <w:color w:val="000000"/>
          <w:sz w:val="26"/>
          <w:szCs w:val="26"/>
        </w:rPr>
        <w:t xml:space="preserve">nr.99/2016 privind achizitiile sectoriale. </w:t>
      </w:r>
      <w:r w:rsidRPr="000A75F8">
        <w:rPr>
          <w:sz w:val="26"/>
          <w:szCs w:val="26"/>
          <w:lang w:val="ro-RO"/>
        </w:rPr>
        <w:t xml:space="preserve">Schimbarea subcontractantului nu va schimba preţul contractului şi </w:t>
      </w:r>
      <w:r w:rsidRPr="000A75F8">
        <w:rPr>
          <w:color w:val="000000"/>
          <w:sz w:val="26"/>
          <w:szCs w:val="26"/>
          <w:lang w:val="it-IT"/>
        </w:rPr>
        <w:t>se va face in conditiile legale cu acordul achizitorului</w:t>
      </w:r>
      <w:r w:rsidRPr="000A75F8">
        <w:rPr>
          <w:sz w:val="26"/>
          <w:szCs w:val="26"/>
          <w:lang w:val="ro-RO"/>
        </w:rPr>
        <w:t>.</w:t>
      </w:r>
    </w:p>
    <w:p w:rsidR="00107EA4" w:rsidRPr="000A75F8" w:rsidRDefault="00107EA4" w:rsidP="006B6F35">
      <w:pPr>
        <w:jc w:val="both"/>
        <w:rPr>
          <w:sz w:val="26"/>
          <w:szCs w:val="26"/>
          <w:lang w:val="ro-RO"/>
        </w:rPr>
      </w:pPr>
      <w:r w:rsidRPr="000A75F8">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0A75F8">
        <w:rPr>
          <w:sz w:val="26"/>
          <w:szCs w:val="26"/>
          <w:lang w:val="ro-RO"/>
        </w:rPr>
        <w:t>rei parti – achizitor, prestator</w:t>
      </w:r>
      <w:r w:rsidRPr="000A75F8">
        <w:rPr>
          <w:sz w:val="26"/>
          <w:szCs w:val="26"/>
          <w:lang w:val="ro-RO"/>
        </w:rPr>
        <w:t xml:space="preserve"> si su</w:t>
      </w:r>
      <w:r w:rsidR="00C6258C" w:rsidRPr="000A75F8">
        <w:rPr>
          <w:sz w:val="26"/>
          <w:szCs w:val="26"/>
          <w:lang w:val="ro-RO"/>
        </w:rPr>
        <w:t>bcontractant, a situaţiilor de servici</w:t>
      </w:r>
      <w:r w:rsidRPr="000A75F8">
        <w:rPr>
          <w:sz w:val="26"/>
          <w:szCs w:val="26"/>
          <w:lang w:val="ro-RO"/>
        </w:rPr>
        <w:t>i real executate .</w:t>
      </w:r>
    </w:p>
    <w:p w:rsidR="00107EA4" w:rsidRPr="00FE4C5D" w:rsidRDefault="00107EA4" w:rsidP="006B6F35">
      <w:pPr>
        <w:jc w:val="both"/>
        <w:rPr>
          <w:b/>
          <w:sz w:val="26"/>
          <w:szCs w:val="26"/>
          <w:lang w:val="ro-RO"/>
        </w:rPr>
      </w:pPr>
      <w:r w:rsidRPr="000A75F8">
        <w:rPr>
          <w:sz w:val="26"/>
          <w:szCs w:val="26"/>
          <w:lang w:val="ro-RO"/>
        </w:rPr>
        <w:tab/>
        <w:t>Dispozitiile capitolului 13 se aplica in mod corespunzator.</w:t>
      </w:r>
      <w:r>
        <w:rPr>
          <w:sz w:val="26"/>
          <w:szCs w:val="26"/>
          <w:lang w:val="ro-RO"/>
        </w:rPr>
        <w:t xml:space="preserve"> </w:t>
      </w: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923608">
      <w:pPr>
        <w:pStyle w:val="BodyText"/>
        <w:ind w:left="300"/>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sau în cazul în care achizitorul nu asigură la timp baza materială,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lastRenderedPageBreak/>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B2966" w:rsidRDefault="006B2966"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6B2966" w:rsidRDefault="006B2966"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color w:val="000000"/>
          <w:sz w:val="26"/>
          <w:szCs w:val="26"/>
        </w:rPr>
      </w:pPr>
      <w:r>
        <w:rPr>
          <w:sz w:val="26"/>
          <w:szCs w:val="26"/>
          <w:lang w:val="ro-RO"/>
        </w:rPr>
        <w:tab/>
        <w:t xml:space="preserve">21.2. </w:t>
      </w:r>
      <w:proofErr w:type="gramStart"/>
      <w:r w:rsidR="000117CA" w:rsidRPr="00012F0F">
        <w:rPr>
          <w:color w:val="000000"/>
          <w:sz w:val="26"/>
          <w:szCs w:val="26"/>
        </w:rPr>
        <w:t>Comunicările dintre parţi se pot transmite prin fax, email, curier sau posta, cu confirmare de primire.</w:t>
      </w:r>
      <w:proofErr w:type="gramEnd"/>
    </w:p>
    <w:p w:rsidR="006B2966" w:rsidRDefault="006B2966"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6B2966" w:rsidRDefault="006B2966"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A16D3F" w:rsidRDefault="00107EA4" w:rsidP="00012F0F">
      <w:pPr>
        <w:ind w:firstLine="720"/>
        <w:jc w:val="both"/>
      </w:pPr>
      <w:r w:rsidRPr="003176CC">
        <w:rPr>
          <w:color w:val="000000"/>
          <w:sz w:val="26"/>
          <w:szCs w:val="26"/>
        </w:rPr>
        <w:t>23.1</w:t>
      </w:r>
      <w:r w:rsidRPr="00834B1C">
        <w:rPr>
          <w:color w:val="C00000"/>
          <w:sz w:val="26"/>
          <w:szCs w:val="26"/>
        </w:rPr>
        <w:t xml:space="preserve">. </w:t>
      </w:r>
      <w:r w:rsidRPr="00490D83">
        <w:rPr>
          <w:color w:val="000000"/>
          <w:sz w:val="26"/>
          <w:szCs w:val="26"/>
        </w:rPr>
        <w:t xml:space="preserve"> </w:t>
      </w:r>
      <w:r w:rsidR="00A16D3F"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Pr>
          <w:rStyle w:val="l5def1"/>
          <w:rFonts w:ascii="Times New Roman" w:hAnsi="Times New Roman"/>
          <w:iCs/>
        </w:rPr>
        <w:t>L</w:t>
      </w:r>
      <w:r w:rsidR="00A16D3F" w:rsidRPr="00A16D3F">
        <w:rPr>
          <w:rStyle w:val="l5def1"/>
          <w:rFonts w:ascii="Times New Roman" w:hAnsi="Times New Roman"/>
          <w:iCs/>
        </w:rPr>
        <w:t>ege</w:t>
      </w:r>
      <w:r w:rsidR="007434B0">
        <w:rPr>
          <w:rStyle w:val="l5def1"/>
          <w:rFonts w:ascii="Times New Roman" w:hAnsi="Times New Roman"/>
          <w:iCs/>
        </w:rPr>
        <w:t xml:space="preserve">a achizitiilor sectoriale nr. </w:t>
      </w:r>
      <w:proofErr w:type="gramStart"/>
      <w:r w:rsidR="007434B0">
        <w:rPr>
          <w:rStyle w:val="l5def1"/>
          <w:rFonts w:ascii="Times New Roman" w:hAnsi="Times New Roman"/>
          <w:iCs/>
        </w:rPr>
        <w:t>99/2016</w:t>
      </w:r>
      <w:r w:rsidR="00A16D3F" w:rsidRPr="00A16D3F">
        <w:rPr>
          <w:rStyle w:val="l5def1"/>
          <w:rFonts w:ascii="Times New Roman" w:hAnsi="Times New Roman"/>
          <w:iCs/>
        </w:rPr>
        <w:t>.</w:t>
      </w:r>
      <w:proofErr w:type="gramEnd"/>
    </w:p>
    <w:p w:rsidR="00834B1C" w:rsidRDefault="00A16D3F" w:rsidP="00834B1C">
      <w:pPr>
        <w:ind w:firstLine="708"/>
        <w:jc w:val="both"/>
        <w:rPr>
          <w:rStyle w:val="l5def1"/>
        </w:rPr>
      </w:pPr>
      <w:r>
        <w:rPr>
          <w:rStyle w:val="l5def1"/>
          <w:rFonts w:ascii="Times New Roman" w:hAnsi="Times New Roman" w:cs="Times New Roman"/>
        </w:rPr>
        <w:tab/>
      </w:r>
      <w:r w:rsidR="00107EA4" w:rsidRPr="00490D83">
        <w:rPr>
          <w:rStyle w:val="l5def1"/>
          <w:rFonts w:ascii="Times New Roman" w:hAnsi="Times New Roman" w:cs="Times New Roman"/>
        </w:rPr>
        <w:t xml:space="preserve">23.3. </w:t>
      </w:r>
      <w:r w:rsidR="00C079C1">
        <w:rPr>
          <w:rStyle w:val="l5def1"/>
          <w:rFonts w:ascii="Times New Roman" w:hAnsi="Times New Roman" w:cs="Times New Roman"/>
        </w:rPr>
        <w:t>P</w:t>
      </w:r>
      <w:r w:rsidR="00834B1C" w:rsidRPr="00834B1C">
        <w:rPr>
          <w:rStyle w:val="l5def1"/>
          <w:rFonts w:ascii="Times New Roman" w:hAnsi="Times New Roman"/>
          <w:iCs/>
        </w:rPr>
        <w:t>artile contractante au dreptul, pe durata îndeplinirii contractului, de a conveni modificarea</w:t>
      </w:r>
      <w:r w:rsidR="00834B1C"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122FFD">
        <w:rPr>
          <w:rStyle w:val="l5def1"/>
        </w:rPr>
        <w:t xml:space="preserve"> </w:t>
      </w:r>
    </w:p>
    <w:p w:rsidR="006B2966" w:rsidRPr="00122FFD" w:rsidRDefault="006B2966" w:rsidP="00834B1C">
      <w:pPr>
        <w:ind w:firstLine="708"/>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E06F13" w:rsidRDefault="00107EA4" w:rsidP="006B2966">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lastRenderedPageBreak/>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Pr="006644E5" w:rsidRDefault="00107EA4" w:rsidP="0066237F">
      <w:pPr>
        <w:spacing w:line="276" w:lineRule="auto"/>
        <w:ind w:left="1440" w:hanging="1440"/>
        <w:rPr>
          <w:sz w:val="20"/>
          <w:lang w:val="ro-RO"/>
        </w:rPr>
      </w:pPr>
      <w:r>
        <w:rPr>
          <w:sz w:val="26"/>
          <w:szCs w:val="26"/>
          <w:lang w:val="ro-RO"/>
        </w:rPr>
        <w:t xml:space="preserve"> </w:t>
      </w:r>
      <w:proofErr w:type="gramStart"/>
      <w:r w:rsidRPr="006644E5">
        <w:rPr>
          <w:sz w:val="20"/>
        </w:rPr>
        <w:t>societate</w:t>
      </w:r>
      <w:proofErr w:type="gramEnd"/>
      <w:r w:rsidRPr="006644E5">
        <w:rPr>
          <w:sz w:val="20"/>
        </w:rPr>
        <w:t xml:space="preserve"> </w:t>
      </w:r>
      <w:r w:rsidR="006644E5" w:rsidRPr="006644E5">
        <w:rPr>
          <w:sz w:val="20"/>
        </w:rPr>
        <w:t>în reorganizare judiciară, in judicial reorganisation, en redressement</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Pr="001168D1" w:rsidRDefault="00100F9B" w:rsidP="0066237F">
      <w:pPr>
        <w:spacing w:line="276" w:lineRule="auto"/>
        <w:ind w:left="1440" w:hanging="1440"/>
        <w:rPr>
          <w:color w:val="000000"/>
          <w:sz w:val="26"/>
          <w:szCs w:val="26"/>
        </w:rPr>
      </w:pPr>
      <w:r w:rsidRPr="001168D1">
        <w:rPr>
          <w:color w:val="000000"/>
          <w:sz w:val="26"/>
          <w:szCs w:val="26"/>
        </w:rPr>
        <w:t xml:space="preserve">           </w:t>
      </w:r>
      <w:r w:rsidR="001168D1">
        <w:rPr>
          <w:color w:val="000000"/>
          <w:sz w:val="26"/>
          <w:szCs w:val="26"/>
        </w:rPr>
        <w:t xml:space="preserve">      </w:t>
      </w:r>
      <w:r w:rsidRPr="001168D1">
        <w:rPr>
          <w:color w:val="000000"/>
          <w:sz w:val="26"/>
          <w:szCs w:val="26"/>
        </w:rPr>
        <w:t xml:space="preserve"> </w:t>
      </w:r>
      <w:r w:rsidR="001168D1" w:rsidRPr="001168D1">
        <w:rPr>
          <w:color w:val="000000"/>
          <w:sz w:val="26"/>
          <w:szCs w:val="26"/>
        </w:rPr>
        <w:t>Adrian Catalin TUDORA</w:t>
      </w:r>
    </w:p>
    <w:p w:rsidR="00CE70B9" w:rsidRDefault="00CE70B9" w:rsidP="0066237F">
      <w:pPr>
        <w:spacing w:line="276" w:lineRule="auto"/>
        <w:ind w:left="1440" w:hanging="1440"/>
        <w:rPr>
          <w:sz w:val="26"/>
          <w:szCs w:val="26"/>
          <w:lang w:val="ro-RO"/>
        </w:rPr>
      </w:pPr>
    </w:p>
    <w:p w:rsidR="00107EA4" w:rsidRDefault="00100F9B"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100F9B">
        <w:rPr>
          <w:bCs/>
          <w:sz w:val="26"/>
          <w:szCs w:val="26"/>
          <w:lang w:val="it-IT"/>
        </w:rPr>
        <w:t xml:space="preserve">     </w:t>
      </w:r>
      <w:r>
        <w:rPr>
          <w:bCs/>
          <w:sz w:val="26"/>
          <w:szCs w:val="26"/>
          <w:lang w:val="it-IT"/>
        </w:rPr>
        <w:tab/>
      </w:r>
      <w:r w:rsidR="00100F9B">
        <w:rPr>
          <w:bCs/>
          <w:sz w:val="26"/>
          <w:szCs w:val="26"/>
          <w:lang w:val="it-IT"/>
        </w:rPr>
        <w:t xml:space="preserve">          </w:t>
      </w:r>
      <w:r>
        <w:rPr>
          <w:sz w:val="26"/>
          <w:szCs w:val="26"/>
          <w:lang w:val="es-ES"/>
        </w:rPr>
        <w:t>Director Economic,</w:t>
      </w:r>
    </w:p>
    <w:p w:rsidR="00107EA4" w:rsidRPr="009E29AC" w:rsidRDefault="009E29AC" w:rsidP="009E29AC">
      <w:pPr>
        <w:pStyle w:val="BodyText"/>
        <w:ind w:firstLine="12"/>
        <w:jc w:val="left"/>
        <w:rPr>
          <w:bCs/>
          <w:sz w:val="26"/>
          <w:szCs w:val="26"/>
          <w:lang w:val="it-IT"/>
        </w:rPr>
      </w:pPr>
      <w:r>
        <w:rPr>
          <w:sz w:val="26"/>
          <w:szCs w:val="26"/>
        </w:rPr>
        <w:t>SIERRA QUADRANT Filiala Bucuresti SPRL</w:t>
      </w:r>
      <w:r w:rsidR="00107EA4">
        <w:rPr>
          <w:sz w:val="26"/>
          <w:szCs w:val="26"/>
        </w:rPr>
        <w:t xml:space="preserve">               </w:t>
      </w:r>
    </w:p>
    <w:p w:rsidR="00107EA4" w:rsidRDefault="007250FB" w:rsidP="0066237F">
      <w:pPr>
        <w:spacing w:line="276" w:lineRule="auto"/>
        <w:ind w:left="1440" w:hanging="1440"/>
        <w:rPr>
          <w:sz w:val="26"/>
          <w:szCs w:val="26"/>
          <w:lang w:val="ro-RO"/>
        </w:rPr>
      </w:pPr>
      <w:r>
        <w:rPr>
          <w:sz w:val="26"/>
          <w:szCs w:val="26"/>
          <w:lang w:val="ro-RO"/>
        </w:rPr>
        <w:tab/>
        <w:t>Ovidiu NEACŞ</w:t>
      </w:r>
      <w:r w:rsidR="00367F38">
        <w:rPr>
          <w:sz w:val="26"/>
          <w:szCs w:val="26"/>
          <w:lang w:val="ro-RO"/>
        </w:rPr>
        <w:t>U</w:t>
      </w:r>
    </w:p>
    <w:p w:rsidR="00367F38" w:rsidRDefault="00367F38"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7250FB" w:rsidP="0066237F">
      <w:pPr>
        <w:spacing w:line="276" w:lineRule="auto"/>
        <w:jc w:val="both"/>
        <w:rPr>
          <w:sz w:val="26"/>
          <w:szCs w:val="26"/>
          <w:lang w:val="ro-RO"/>
        </w:rPr>
      </w:pPr>
      <w:r>
        <w:rPr>
          <w:sz w:val="26"/>
          <w:szCs w:val="26"/>
          <w:lang w:val="ro-RO"/>
        </w:rPr>
        <w:tab/>
        <w:t xml:space="preserve">       </w:t>
      </w:r>
      <w:r>
        <w:rPr>
          <w:sz w:val="26"/>
          <w:szCs w:val="26"/>
          <w:lang w:val="ro-RO"/>
        </w:rPr>
        <w:tab/>
      </w:r>
      <w:r w:rsidR="001168D1">
        <w:rPr>
          <w:sz w:val="26"/>
          <w:szCs w:val="26"/>
          <w:lang w:val="ro-RO"/>
        </w:rPr>
        <w:t>Emilian MATEESCU</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 xml:space="preserve">                      Director</w:t>
      </w:r>
      <w:r w:rsidR="009571D1">
        <w:rPr>
          <w:sz w:val="26"/>
          <w:szCs w:val="26"/>
          <w:lang w:val="ro-RO"/>
        </w:rPr>
        <w:t xml:space="preserve"> Economic</w:t>
      </w:r>
      <w:r>
        <w:rPr>
          <w:sz w:val="26"/>
          <w:szCs w:val="26"/>
          <w:lang w:val="ro-RO"/>
        </w:rPr>
        <w:t xml:space="preserve">,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6B2966">
        <w:rPr>
          <w:sz w:val="26"/>
          <w:szCs w:val="26"/>
          <w:lang w:val="ro-RO"/>
        </w:rPr>
        <w:t>Roxana KEDEI</w:t>
      </w:r>
    </w:p>
    <w:p w:rsidR="00107EA4" w:rsidRDefault="00107EA4" w:rsidP="0066237F">
      <w:pPr>
        <w:rPr>
          <w:sz w:val="26"/>
          <w:szCs w:val="26"/>
          <w:lang w:val="ro-RO"/>
        </w:rPr>
      </w:pPr>
    </w:p>
    <w:p w:rsidR="00367F38" w:rsidRDefault="00107EA4" w:rsidP="006B2966">
      <w:pPr>
        <w:rPr>
          <w:sz w:val="26"/>
          <w:szCs w:val="26"/>
          <w:lang w:val="ro-RO"/>
        </w:rPr>
      </w:pPr>
      <w:r>
        <w:rPr>
          <w:sz w:val="26"/>
          <w:szCs w:val="26"/>
          <w:lang w:val="ro-RO"/>
        </w:rPr>
        <w:tab/>
      </w:r>
      <w:r>
        <w:rPr>
          <w:sz w:val="26"/>
          <w:szCs w:val="26"/>
          <w:lang w:val="ro-RO"/>
        </w:rPr>
        <w:tab/>
      </w:r>
    </w:p>
    <w:p w:rsidR="00367F38" w:rsidRDefault="00367F38" w:rsidP="007434B0">
      <w:pPr>
        <w:rPr>
          <w:sz w:val="26"/>
          <w:szCs w:val="26"/>
          <w:lang w:val="ro-RO"/>
        </w:rPr>
      </w:pPr>
    </w:p>
    <w:p w:rsidR="00107EA4" w:rsidRDefault="00367F38" w:rsidP="007434B0">
      <w:pPr>
        <w:rPr>
          <w:color w:val="000000"/>
          <w:szCs w:val="28"/>
          <w:lang w:val="it-IT"/>
        </w:rPr>
      </w:pPr>
      <w:r>
        <w:rPr>
          <w:sz w:val="26"/>
          <w:szCs w:val="26"/>
          <w:lang w:val="ro-RO"/>
        </w:rPr>
        <w:tab/>
      </w:r>
      <w:r>
        <w:rPr>
          <w:sz w:val="26"/>
          <w:szCs w:val="26"/>
          <w:lang w:val="ro-RO"/>
        </w:rPr>
        <w:tab/>
      </w:r>
      <w:r w:rsidR="007434B0">
        <w:rPr>
          <w:sz w:val="26"/>
          <w:szCs w:val="26"/>
          <w:lang w:val="ro-RO"/>
        </w:rPr>
        <w:t>Responsabil Contract,</w:t>
      </w:r>
    </w:p>
    <w:p w:rsidR="00107EA4" w:rsidRPr="00012F0F" w:rsidRDefault="00012F0F" w:rsidP="00012F0F">
      <w:pPr>
        <w:tabs>
          <w:tab w:val="left" w:pos="1545"/>
        </w:tabs>
        <w:spacing w:line="276" w:lineRule="auto"/>
        <w:ind w:left="1440" w:hanging="1440"/>
        <w:jc w:val="both"/>
        <w:rPr>
          <w:sz w:val="26"/>
          <w:szCs w:val="26"/>
          <w:lang w:val="it-IT"/>
        </w:rPr>
      </w:pPr>
      <w:r>
        <w:rPr>
          <w:b/>
          <w:sz w:val="26"/>
          <w:szCs w:val="26"/>
          <w:lang w:val="it-IT"/>
        </w:rPr>
        <w:tab/>
      </w:r>
      <w:r w:rsidRPr="00012F0F">
        <w:rPr>
          <w:sz w:val="26"/>
          <w:szCs w:val="26"/>
          <w:lang w:val="it-IT"/>
        </w:rPr>
        <w:t xml:space="preserve">Simona </w:t>
      </w:r>
      <w:r>
        <w:rPr>
          <w:sz w:val="26"/>
          <w:szCs w:val="26"/>
          <w:lang w:val="it-IT"/>
        </w:rPr>
        <w:t>MUNTEANU</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8"/>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
        <w:gridCol w:w="8556"/>
        <w:gridCol w:w="843"/>
        <w:gridCol w:w="965"/>
        <w:gridCol w:w="968"/>
        <w:gridCol w:w="1201"/>
        <w:gridCol w:w="1450"/>
        <w:gridCol w:w="1405"/>
      </w:tblGrid>
      <w:tr w:rsidR="00107EA4" w:rsidRPr="00205A2A">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textDirection w:val="btLr"/>
            <w:vAlign w:val="center"/>
          </w:tcPr>
          <w:p w:rsidR="00107EA4" w:rsidRPr="000E6ACC" w:rsidRDefault="00107EA4" w:rsidP="00AC44CD">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92675A">
        <w:trPr>
          <w:cantSplit/>
          <w:trHeight w:val="528"/>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r w:rsidRPr="000E6ACC">
              <w:rPr>
                <w:b/>
                <w:bCs/>
                <w:color w:val="000000"/>
                <w:sz w:val="16"/>
                <w:szCs w:val="16"/>
              </w:rPr>
              <w:t>*</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rsidTr="0092675A">
        <w:trPr>
          <w:cantSplit/>
          <w:trHeight w:val="150"/>
          <w:jc w:val="center"/>
        </w:trPr>
        <w:tc>
          <w:tcPr>
            <w:tcW w:w="182" w:type="pct"/>
            <w:vAlign w:val="center"/>
          </w:tcPr>
          <w:p w:rsidR="00107EA4" w:rsidRPr="0092675A" w:rsidRDefault="00107EA4" w:rsidP="00AC44CD">
            <w:pPr>
              <w:jc w:val="center"/>
              <w:rPr>
                <w:color w:val="000000"/>
                <w:sz w:val="18"/>
                <w:szCs w:val="18"/>
              </w:rPr>
            </w:pPr>
            <w:r w:rsidRPr="0092675A">
              <w:rPr>
                <w:color w:val="000000"/>
                <w:sz w:val="18"/>
                <w:szCs w:val="18"/>
              </w:rPr>
              <w:t>0</w:t>
            </w:r>
          </w:p>
        </w:tc>
        <w:tc>
          <w:tcPr>
            <w:tcW w:w="2679" w:type="pct"/>
            <w:vAlign w:val="center"/>
          </w:tcPr>
          <w:p w:rsidR="00107EA4" w:rsidRPr="0092675A" w:rsidRDefault="00107EA4" w:rsidP="00AC44CD">
            <w:pPr>
              <w:jc w:val="center"/>
              <w:rPr>
                <w:color w:val="000000"/>
                <w:sz w:val="18"/>
                <w:szCs w:val="18"/>
              </w:rPr>
            </w:pPr>
            <w:r w:rsidRPr="0092675A">
              <w:rPr>
                <w:color w:val="000000"/>
                <w:sz w:val="18"/>
                <w:szCs w:val="18"/>
              </w:rPr>
              <w:t>1</w:t>
            </w:r>
          </w:p>
        </w:tc>
        <w:tc>
          <w:tcPr>
            <w:tcW w:w="264" w:type="pct"/>
            <w:vAlign w:val="center"/>
          </w:tcPr>
          <w:p w:rsidR="00107EA4" w:rsidRPr="0092675A" w:rsidRDefault="00107EA4" w:rsidP="00AC44CD">
            <w:pPr>
              <w:jc w:val="center"/>
              <w:rPr>
                <w:color w:val="000000"/>
                <w:sz w:val="18"/>
                <w:szCs w:val="18"/>
              </w:rPr>
            </w:pPr>
            <w:r w:rsidRPr="0092675A">
              <w:rPr>
                <w:color w:val="000000"/>
                <w:sz w:val="18"/>
                <w:szCs w:val="18"/>
              </w:rPr>
              <w:t>2</w:t>
            </w:r>
          </w:p>
        </w:tc>
        <w:tc>
          <w:tcPr>
            <w:tcW w:w="302" w:type="pct"/>
            <w:vAlign w:val="center"/>
          </w:tcPr>
          <w:p w:rsidR="00107EA4" w:rsidRPr="0092675A" w:rsidRDefault="00107EA4" w:rsidP="00AC44CD">
            <w:pPr>
              <w:jc w:val="center"/>
              <w:rPr>
                <w:color w:val="000000"/>
                <w:sz w:val="18"/>
                <w:szCs w:val="18"/>
              </w:rPr>
            </w:pPr>
            <w:r w:rsidRPr="0092675A">
              <w:rPr>
                <w:color w:val="000000"/>
                <w:sz w:val="18"/>
                <w:szCs w:val="18"/>
              </w:rPr>
              <w:t>3</w:t>
            </w:r>
          </w:p>
        </w:tc>
        <w:tc>
          <w:tcPr>
            <w:tcW w:w="303" w:type="pct"/>
            <w:vAlign w:val="center"/>
          </w:tcPr>
          <w:p w:rsidR="00107EA4" w:rsidRPr="0092675A" w:rsidRDefault="00107EA4" w:rsidP="00AC44CD">
            <w:pPr>
              <w:jc w:val="center"/>
              <w:rPr>
                <w:color w:val="000000"/>
                <w:sz w:val="18"/>
                <w:szCs w:val="18"/>
              </w:rPr>
            </w:pPr>
            <w:r w:rsidRPr="0092675A">
              <w:rPr>
                <w:color w:val="000000"/>
                <w:sz w:val="18"/>
                <w:szCs w:val="18"/>
              </w:rPr>
              <w:t>4</w:t>
            </w:r>
          </w:p>
        </w:tc>
        <w:tc>
          <w:tcPr>
            <w:tcW w:w="376" w:type="pct"/>
            <w:vAlign w:val="center"/>
          </w:tcPr>
          <w:p w:rsidR="00107EA4" w:rsidRPr="00205A2A" w:rsidRDefault="00107EA4" w:rsidP="00AC44CD">
            <w:pPr>
              <w:jc w:val="center"/>
              <w:rPr>
                <w:color w:val="000000"/>
                <w:sz w:val="20"/>
              </w:rPr>
            </w:pPr>
            <w:r>
              <w:rPr>
                <w:color w:val="000000"/>
                <w:sz w:val="20"/>
              </w:rPr>
              <w:t>5=3x4</w:t>
            </w:r>
          </w:p>
        </w:tc>
        <w:tc>
          <w:tcPr>
            <w:tcW w:w="454" w:type="pct"/>
            <w:vAlign w:val="center"/>
          </w:tcPr>
          <w:p w:rsidR="00107EA4" w:rsidRPr="00205A2A" w:rsidRDefault="00107EA4" w:rsidP="00AC44CD">
            <w:pPr>
              <w:jc w:val="center"/>
              <w:rPr>
                <w:color w:val="000000"/>
                <w:sz w:val="20"/>
              </w:rPr>
            </w:pPr>
            <w:r>
              <w:rPr>
                <w:color w:val="000000"/>
                <w:sz w:val="20"/>
              </w:rPr>
              <w:t>6</w:t>
            </w:r>
          </w:p>
        </w:tc>
        <w:tc>
          <w:tcPr>
            <w:tcW w:w="440" w:type="pct"/>
            <w:vAlign w:val="center"/>
          </w:tcPr>
          <w:p w:rsidR="00107EA4" w:rsidRPr="00205A2A" w:rsidRDefault="00107EA4" w:rsidP="00AC44CD">
            <w:pPr>
              <w:jc w:val="center"/>
              <w:rPr>
                <w:color w:val="000000"/>
                <w:sz w:val="20"/>
              </w:rPr>
            </w:pPr>
            <w:r>
              <w:rPr>
                <w:color w:val="000000"/>
                <w:sz w:val="20"/>
              </w:rPr>
              <w:t>7</w:t>
            </w:r>
          </w:p>
        </w:tc>
      </w:tr>
      <w:tr w:rsidR="000B7DE8" w:rsidRPr="00205A2A" w:rsidTr="000B7DE8">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1</w:t>
            </w:r>
          </w:p>
        </w:tc>
        <w:tc>
          <w:tcPr>
            <w:tcW w:w="2679" w:type="pct"/>
            <w:tcBorders>
              <w:left w:val="single" w:sz="4" w:space="0" w:color="auto"/>
              <w:bottom w:val="single" w:sz="4" w:space="0" w:color="auto"/>
            </w:tcBorders>
          </w:tcPr>
          <w:p w:rsidR="000B7DE8" w:rsidRPr="00F773E8" w:rsidRDefault="000B7DE8" w:rsidP="000B7DE8">
            <w:pPr>
              <w:rPr>
                <w:rFonts w:ascii="Arial" w:hAnsi="Arial" w:cs="Arial"/>
                <w:sz w:val="24"/>
                <w:szCs w:val="24"/>
                <w:lang w:val="pt-BR"/>
              </w:rPr>
            </w:pPr>
            <w:r>
              <w:rPr>
                <w:rFonts w:ascii="Arial" w:hAnsi="Arial" w:cs="Arial"/>
                <w:sz w:val="24"/>
                <w:szCs w:val="24"/>
                <w:lang w:val="pt-BR"/>
              </w:rPr>
              <w:t>Transport platforma  la si de la sediul prestatorului</w:t>
            </w:r>
          </w:p>
        </w:tc>
        <w:tc>
          <w:tcPr>
            <w:tcW w:w="264" w:type="pct"/>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buc</w:t>
            </w:r>
          </w:p>
        </w:tc>
        <w:tc>
          <w:tcPr>
            <w:tcW w:w="302" w:type="pct"/>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1</w:t>
            </w:r>
          </w:p>
        </w:tc>
        <w:tc>
          <w:tcPr>
            <w:tcW w:w="303" w:type="pct"/>
            <w:vAlign w:val="center"/>
          </w:tcPr>
          <w:p w:rsidR="000B7DE8" w:rsidRPr="0041242A" w:rsidRDefault="000B7DE8" w:rsidP="0032033B">
            <w:pPr>
              <w:jc w:val="center"/>
              <w:rPr>
                <w:color w:val="000000"/>
                <w:sz w:val="22"/>
                <w:szCs w:val="22"/>
              </w:rPr>
            </w:pPr>
          </w:p>
        </w:tc>
        <w:tc>
          <w:tcPr>
            <w:tcW w:w="376" w:type="pct"/>
            <w:vAlign w:val="center"/>
          </w:tcPr>
          <w:p w:rsidR="000B7DE8" w:rsidRPr="00205A2A" w:rsidRDefault="000B7DE8" w:rsidP="0032033B">
            <w:pPr>
              <w:jc w:val="center"/>
              <w:rPr>
                <w:color w:val="000000"/>
                <w:sz w:val="20"/>
              </w:rPr>
            </w:pPr>
          </w:p>
        </w:tc>
        <w:tc>
          <w:tcPr>
            <w:tcW w:w="454" w:type="pct"/>
            <w:vAlign w:val="center"/>
          </w:tcPr>
          <w:p w:rsidR="000B7DE8" w:rsidRPr="00205A2A" w:rsidRDefault="000B7DE8" w:rsidP="0032033B">
            <w:pPr>
              <w:jc w:val="center"/>
              <w:rPr>
                <w:color w:val="000000"/>
                <w:sz w:val="20"/>
              </w:rPr>
            </w:pPr>
          </w:p>
        </w:tc>
        <w:tc>
          <w:tcPr>
            <w:tcW w:w="440" w:type="pct"/>
            <w:vAlign w:val="center"/>
          </w:tcPr>
          <w:p w:rsidR="000B7DE8" w:rsidRPr="00205A2A" w:rsidRDefault="000B7DE8" w:rsidP="0032033B">
            <w:pPr>
              <w:jc w:val="center"/>
              <w:rPr>
                <w:color w:val="000000"/>
                <w:sz w:val="20"/>
              </w:rPr>
            </w:pPr>
          </w:p>
        </w:tc>
      </w:tr>
      <w:tr w:rsidR="000B7DE8" w:rsidRPr="00205A2A" w:rsidTr="000B7DE8">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0B7DE8" w:rsidRDefault="000B7DE8" w:rsidP="000B7DE8">
            <w:pPr>
              <w:jc w:val="center"/>
              <w:rPr>
                <w:rFonts w:ascii="Arial" w:hAnsi="Arial" w:cs="Arial"/>
                <w:sz w:val="24"/>
                <w:szCs w:val="24"/>
                <w:lang w:val="pt-BR"/>
              </w:rPr>
            </w:pPr>
            <w:r>
              <w:rPr>
                <w:rFonts w:ascii="Arial" w:hAnsi="Arial" w:cs="Arial"/>
                <w:sz w:val="24"/>
                <w:szCs w:val="24"/>
                <w:lang w:val="pt-BR"/>
              </w:rPr>
              <w:t>2</w:t>
            </w:r>
          </w:p>
        </w:tc>
        <w:tc>
          <w:tcPr>
            <w:tcW w:w="2679" w:type="pct"/>
            <w:tcBorders>
              <w:left w:val="single" w:sz="4" w:space="0" w:color="auto"/>
              <w:bottom w:val="single" w:sz="4" w:space="0" w:color="auto"/>
            </w:tcBorders>
          </w:tcPr>
          <w:p w:rsidR="000B7DE8" w:rsidRPr="00F773E8" w:rsidRDefault="000B7DE8" w:rsidP="000B7DE8">
            <w:pPr>
              <w:rPr>
                <w:rFonts w:ascii="Arial" w:hAnsi="Arial" w:cs="Arial"/>
                <w:sz w:val="24"/>
                <w:szCs w:val="24"/>
                <w:lang w:val="pt-BR"/>
              </w:rPr>
            </w:pPr>
            <w:r>
              <w:rPr>
                <w:rFonts w:ascii="Arial" w:hAnsi="Arial" w:cs="Arial"/>
                <w:sz w:val="24"/>
                <w:szCs w:val="24"/>
                <w:lang w:val="pt-BR"/>
              </w:rPr>
              <w:t>Demontare platforma in subansamble  in vederea reparatiei</w:t>
            </w:r>
          </w:p>
        </w:tc>
        <w:tc>
          <w:tcPr>
            <w:tcW w:w="264" w:type="pct"/>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buc</w:t>
            </w:r>
          </w:p>
        </w:tc>
        <w:tc>
          <w:tcPr>
            <w:tcW w:w="302" w:type="pct"/>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1</w:t>
            </w:r>
          </w:p>
        </w:tc>
        <w:tc>
          <w:tcPr>
            <w:tcW w:w="303" w:type="pct"/>
            <w:vAlign w:val="center"/>
          </w:tcPr>
          <w:p w:rsidR="000B7DE8" w:rsidRPr="0041242A" w:rsidRDefault="000B7DE8" w:rsidP="0032033B">
            <w:pPr>
              <w:jc w:val="center"/>
              <w:rPr>
                <w:color w:val="000000"/>
                <w:sz w:val="22"/>
                <w:szCs w:val="22"/>
              </w:rPr>
            </w:pPr>
          </w:p>
        </w:tc>
        <w:tc>
          <w:tcPr>
            <w:tcW w:w="376" w:type="pct"/>
            <w:vAlign w:val="center"/>
          </w:tcPr>
          <w:p w:rsidR="000B7DE8" w:rsidRPr="00205A2A" w:rsidRDefault="000B7DE8" w:rsidP="0032033B">
            <w:pPr>
              <w:jc w:val="center"/>
              <w:rPr>
                <w:color w:val="000000"/>
                <w:sz w:val="20"/>
              </w:rPr>
            </w:pPr>
          </w:p>
        </w:tc>
        <w:tc>
          <w:tcPr>
            <w:tcW w:w="454" w:type="pct"/>
            <w:vAlign w:val="center"/>
          </w:tcPr>
          <w:p w:rsidR="000B7DE8" w:rsidRPr="00205A2A" w:rsidRDefault="000B7DE8" w:rsidP="0032033B">
            <w:pPr>
              <w:jc w:val="center"/>
              <w:rPr>
                <w:color w:val="000000"/>
                <w:sz w:val="20"/>
              </w:rPr>
            </w:pPr>
          </w:p>
        </w:tc>
        <w:tc>
          <w:tcPr>
            <w:tcW w:w="440" w:type="pct"/>
            <w:vAlign w:val="center"/>
          </w:tcPr>
          <w:p w:rsidR="000B7DE8" w:rsidRPr="00205A2A" w:rsidRDefault="000B7DE8" w:rsidP="0032033B">
            <w:pPr>
              <w:jc w:val="center"/>
              <w:rPr>
                <w:color w:val="000000"/>
                <w:sz w:val="20"/>
              </w:rPr>
            </w:pPr>
          </w:p>
        </w:tc>
      </w:tr>
      <w:tr w:rsidR="000B7DE8" w:rsidRPr="00205A2A" w:rsidTr="000B7DE8">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3</w:t>
            </w:r>
          </w:p>
        </w:tc>
        <w:tc>
          <w:tcPr>
            <w:tcW w:w="2679" w:type="pct"/>
            <w:tcBorders>
              <w:left w:val="single" w:sz="4" w:space="0" w:color="auto"/>
              <w:bottom w:val="single" w:sz="4" w:space="0" w:color="auto"/>
            </w:tcBorders>
          </w:tcPr>
          <w:p w:rsidR="000B7DE8" w:rsidRPr="00F773E8" w:rsidRDefault="000B7DE8" w:rsidP="000B7DE8">
            <w:pPr>
              <w:rPr>
                <w:rFonts w:ascii="Arial" w:hAnsi="Arial" w:cs="Arial"/>
                <w:sz w:val="24"/>
                <w:szCs w:val="24"/>
                <w:lang w:val="pt-BR"/>
              </w:rPr>
            </w:pPr>
            <w:r>
              <w:rPr>
                <w:rFonts w:ascii="Arial" w:hAnsi="Arial" w:cs="Arial"/>
                <w:sz w:val="24"/>
                <w:szCs w:val="24"/>
                <w:lang w:val="pt-BR"/>
              </w:rPr>
              <w:t>Decuplare circuit hidraulic, deversare si drenare uleiuri</w:t>
            </w:r>
          </w:p>
        </w:tc>
        <w:tc>
          <w:tcPr>
            <w:tcW w:w="264" w:type="pct"/>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buc</w:t>
            </w:r>
          </w:p>
        </w:tc>
        <w:tc>
          <w:tcPr>
            <w:tcW w:w="302" w:type="pct"/>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1</w:t>
            </w:r>
          </w:p>
        </w:tc>
        <w:tc>
          <w:tcPr>
            <w:tcW w:w="303" w:type="pct"/>
            <w:vAlign w:val="center"/>
          </w:tcPr>
          <w:p w:rsidR="000B7DE8" w:rsidRPr="0041242A" w:rsidRDefault="000B7DE8" w:rsidP="0032033B">
            <w:pPr>
              <w:jc w:val="center"/>
              <w:rPr>
                <w:color w:val="000000"/>
                <w:sz w:val="22"/>
                <w:szCs w:val="22"/>
              </w:rPr>
            </w:pPr>
          </w:p>
        </w:tc>
        <w:tc>
          <w:tcPr>
            <w:tcW w:w="376" w:type="pct"/>
            <w:vAlign w:val="center"/>
          </w:tcPr>
          <w:p w:rsidR="000B7DE8" w:rsidRPr="00205A2A" w:rsidRDefault="000B7DE8" w:rsidP="0032033B">
            <w:pPr>
              <w:jc w:val="center"/>
              <w:rPr>
                <w:color w:val="000000"/>
                <w:sz w:val="20"/>
              </w:rPr>
            </w:pPr>
          </w:p>
        </w:tc>
        <w:tc>
          <w:tcPr>
            <w:tcW w:w="454" w:type="pct"/>
            <w:vAlign w:val="center"/>
          </w:tcPr>
          <w:p w:rsidR="000B7DE8" w:rsidRPr="00205A2A" w:rsidRDefault="000B7DE8" w:rsidP="0032033B">
            <w:pPr>
              <w:jc w:val="center"/>
              <w:rPr>
                <w:color w:val="000000"/>
                <w:sz w:val="20"/>
              </w:rPr>
            </w:pPr>
          </w:p>
        </w:tc>
        <w:tc>
          <w:tcPr>
            <w:tcW w:w="440" w:type="pct"/>
            <w:vAlign w:val="center"/>
          </w:tcPr>
          <w:p w:rsidR="000B7DE8" w:rsidRPr="00205A2A" w:rsidRDefault="000B7DE8" w:rsidP="0032033B">
            <w:pPr>
              <w:jc w:val="center"/>
              <w:rPr>
                <w:color w:val="000000"/>
                <w:sz w:val="20"/>
              </w:rPr>
            </w:pPr>
          </w:p>
        </w:tc>
      </w:tr>
      <w:tr w:rsidR="000B7DE8" w:rsidRPr="00205A2A" w:rsidTr="000B7DE8">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0B7DE8" w:rsidRPr="000C5912" w:rsidRDefault="000B7DE8" w:rsidP="000B7DE8">
            <w:pPr>
              <w:jc w:val="center"/>
              <w:rPr>
                <w:rFonts w:ascii="Arial" w:hAnsi="Arial" w:cs="Arial"/>
                <w:sz w:val="24"/>
                <w:szCs w:val="24"/>
                <w:lang w:val="pt-BR"/>
              </w:rPr>
            </w:pPr>
            <w:r w:rsidRPr="000C5912">
              <w:rPr>
                <w:rFonts w:ascii="Arial" w:hAnsi="Arial" w:cs="Arial"/>
                <w:sz w:val="24"/>
                <w:szCs w:val="24"/>
                <w:lang w:val="pt-BR"/>
              </w:rPr>
              <w:t>4</w:t>
            </w:r>
          </w:p>
        </w:tc>
        <w:tc>
          <w:tcPr>
            <w:tcW w:w="2679" w:type="pct"/>
            <w:tcBorders>
              <w:left w:val="single" w:sz="4" w:space="0" w:color="auto"/>
              <w:bottom w:val="single" w:sz="4" w:space="0" w:color="auto"/>
            </w:tcBorders>
          </w:tcPr>
          <w:p w:rsidR="000B7DE8" w:rsidRPr="000C5912" w:rsidRDefault="000B7DE8" w:rsidP="000B7DE8">
            <w:pPr>
              <w:rPr>
                <w:rFonts w:ascii="Arial" w:hAnsi="Arial" w:cs="Arial"/>
                <w:sz w:val="24"/>
                <w:szCs w:val="24"/>
                <w:lang w:val="pt-BR"/>
              </w:rPr>
            </w:pPr>
            <w:r w:rsidRPr="000C5912">
              <w:rPr>
                <w:rFonts w:ascii="Arial" w:hAnsi="Arial" w:cs="Arial"/>
                <w:sz w:val="24"/>
                <w:szCs w:val="24"/>
                <w:lang w:val="pt-BR"/>
              </w:rPr>
              <w:t>Remediere defectiuni mecanice brat hidraulic</w:t>
            </w:r>
          </w:p>
        </w:tc>
        <w:tc>
          <w:tcPr>
            <w:tcW w:w="264" w:type="pct"/>
          </w:tcPr>
          <w:p w:rsidR="000B7DE8" w:rsidRPr="000C5912" w:rsidRDefault="000B7DE8" w:rsidP="000B7DE8">
            <w:pPr>
              <w:jc w:val="center"/>
              <w:rPr>
                <w:rFonts w:ascii="Arial" w:hAnsi="Arial" w:cs="Arial"/>
                <w:sz w:val="24"/>
                <w:szCs w:val="24"/>
                <w:lang w:val="pt-BR"/>
              </w:rPr>
            </w:pPr>
            <w:r w:rsidRPr="000C5912">
              <w:rPr>
                <w:rFonts w:ascii="Arial" w:hAnsi="Arial" w:cs="Arial"/>
                <w:sz w:val="24"/>
                <w:szCs w:val="24"/>
                <w:lang w:val="pt-BR"/>
              </w:rPr>
              <w:t>buc</w:t>
            </w:r>
          </w:p>
        </w:tc>
        <w:tc>
          <w:tcPr>
            <w:tcW w:w="302" w:type="pct"/>
          </w:tcPr>
          <w:p w:rsidR="000B7DE8" w:rsidRPr="000C5912" w:rsidRDefault="000B7DE8" w:rsidP="000B7DE8">
            <w:pPr>
              <w:jc w:val="center"/>
              <w:rPr>
                <w:rFonts w:ascii="Arial" w:hAnsi="Arial" w:cs="Arial"/>
                <w:sz w:val="24"/>
                <w:szCs w:val="24"/>
                <w:lang w:val="pt-BR"/>
              </w:rPr>
            </w:pPr>
            <w:r w:rsidRPr="000C5912">
              <w:rPr>
                <w:rFonts w:ascii="Arial" w:hAnsi="Arial" w:cs="Arial"/>
                <w:sz w:val="24"/>
                <w:szCs w:val="24"/>
                <w:lang w:val="pt-BR"/>
              </w:rPr>
              <w:t>1</w:t>
            </w:r>
          </w:p>
        </w:tc>
        <w:tc>
          <w:tcPr>
            <w:tcW w:w="303" w:type="pct"/>
            <w:vAlign w:val="center"/>
          </w:tcPr>
          <w:p w:rsidR="000B7DE8" w:rsidRPr="0041242A" w:rsidRDefault="000B7DE8" w:rsidP="0032033B">
            <w:pPr>
              <w:jc w:val="center"/>
              <w:rPr>
                <w:color w:val="000000"/>
                <w:sz w:val="22"/>
                <w:szCs w:val="22"/>
              </w:rPr>
            </w:pPr>
          </w:p>
        </w:tc>
        <w:tc>
          <w:tcPr>
            <w:tcW w:w="376" w:type="pct"/>
            <w:vAlign w:val="center"/>
          </w:tcPr>
          <w:p w:rsidR="000B7DE8" w:rsidRPr="00205A2A" w:rsidRDefault="000B7DE8" w:rsidP="0032033B">
            <w:pPr>
              <w:jc w:val="center"/>
              <w:rPr>
                <w:color w:val="000000"/>
                <w:sz w:val="20"/>
              </w:rPr>
            </w:pPr>
          </w:p>
        </w:tc>
        <w:tc>
          <w:tcPr>
            <w:tcW w:w="454" w:type="pct"/>
            <w:vAlign w:val="center"/>
          </w:tcPr>
          <w:p w:rsidR="000B7DE8" w:rsidRPr="00205A2A" w:rsidRDefault="000B7DE8" w:rsidP="0032033B">
            <w:pPr>
              <w:jc w:val="center"/>
              <w:rPr>
                <w:color w:val="000000"/>
                <w:sz w:val="20"/>
              </w:rPr>
            </w:pPr>
          </w:p>
        </w:tc>
        <w:tc>
          <w:tcPr>
            <w:tcW w:w="440" w:type="pct"/>
            <w:vAlign w:val="center"/>
          </w:tcPr>
          <w:p w:rsidR="000B7DE8" w:rsidRPr="00205A2A" w:rsidRDefault="000B7DE8" w:rsidP="0032033B">
            <w:pPr>
              <w:jc w:val="center"/>
              <w:rPr>
                <w:color w:val="000000"/>
                <w:sz w:val="20"/>
              </w:rPr>
            </w:pPr>
          </w:p>
        </w:tc>
      </w:tr>
      <w:tr w:rsidR="000B7DE8" w:rsidRPr="00205A2A" w:rsidTr="000B7DE8">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0B7DE8" w:rsidRPr="000C5912" w:rsidRDefault="000B7DE8" w:rsidP="000B7DE8">
            <w:pPr>
              <w:jc w:val="center"/>
              <w:rPr>
                <w:rFonts w:ascii="Arial" w:hAnsi="Arial" w:cs="Arial"/>
                <w:sz w:val="24"/>
                <w:szCs w:val="24"/>
                <w:lang w:val="pt-BR"/>
              </w:rPr>
            </w:pPr>
            <w:r w:rsidRPr="000C5912">
              <w:rPr>
                <w:rFonts w:ascii="Arial" w:hAnsi="Arial" w:cs="Arial"/>
                <w:sz w:val="24"/>
                <w:szCs w:val="24"/>
                <w:lang w:val="pt-BR"/>
              </w:rPr>
              <w:t>5</w:t>
            </w:r>
          </w:p>
        </w:tc>
        <w:tc>
          <w:tcPr>
            <w:tcW w:w="2679" w:type="pct"/>
            <w:tcBorders>
              <w:top w:val="single" w:sz="4" w:space="0" w:color="auto"/>
              <w:left w:val="single" w:sz="4" w:space="0" w:color="auto"/>
              <w:bottom w:val="single" w:sz="4" w:space="0" w:color="auto"/>
            </w:tcBorders>
          </w:tcPr>
          <w:p w:rsidR="000B7DE8" w:rsidRPr="000C5912" w:rsidRDefault="00171DBB" w:rsidP="00171DBB">
            <w:pPr>
              <w:rPr>
                <w:rFonts w:ascii="Arial" w:hAnsi="Arial" w:cs="Arial"/>
                <w:sz w:val="24"/>
                <w:szCs w:val="24"/>
                <w:lang w:val="pt-BR"/>
              </w:rPr>
            </w:pPr>
            <w:r>
              <w:rPr>
                <w:rFonts w:ascii="Arial" w:hAnsi="Arial" w:cs="Arial"/>
                <w:sz w:val="24"/>
                <w:szCs w:val="24"/>
                <w:lang w:val="pt-BR"/>
              </w:rPr>
              <w:t>Remediere</w:t>
            </w:r>
            <w:r w:rsidR="000B7DE8" w:rsidRPr="000C5912">
              <w:rPr>
                <w:rFonts w:ascii="Arial" w:hAnsi="Arial" w:cs="Arial"/>
                <w:sz w:val="24"/>
                <w:szCs w:val="24"/>
                <w:lang w:val="pt-BR"/>
              </w:rPr>
              <w:t xml:space="preserve">  piston interior </w:t>
            </w:r>
          </w:p>
        </w:tc>
        <w:tc>
          <w:tcPr>
            <w:tcW w:w="264" w:type="pct"/>
          </w:tcPr>
          <w:p w:rsidR="000B7DE8" w:rsidRPr="000C5912" w:rsidRDefault="000B7DE8" w:rsidP="000B7DE8">
            <w:pPr>
              <w:jc w:val="center"/>
              <w:rPr>
                <w:rFonts w:ascii="Arial" w:hAnsi="Arial" w:cs="Arial"/>
                <w:sz w:val="24"/>
                <w:szCs w:val="24"/>
                <w:lang w:val="pt-BR"/>
              </w:rPr>
            </w:pPr>
            <w:r w:rsidRPr="000C5912">
              <w:rPr>
                <w:rFonts w:ascii="Arial" w:hAnsi="Arial" w:cs="Arial"/>
                <w:sz w:val="24"/>
                <w:szCs w:val="24"/>
                <w:lang w:val="pt-BR"/>
              </w:rPr>
              <w:t>buc</w:t>
            </w:r>
          </w:p>
        </w:tc>
        <w:tc>
          <w:tcPr>
            <w:tcW w:w="302" w:type="pct"/>
          </w:tcPr>
          <w:p w:rsidR="000B7DE8" w:rsidRPr="000C5912" w:rsidRDefault="000B7DE8" w:rsidP="000B7DE8">
            <w:pPr>
              <w:jc w:val="center"/>
              <w:rPr>
                <w:rFonts w:ascii="Arial" w:hAnsi="Arial" w:cs="Arial"/>
                <w:sz w:val="24"/>
                <w:szCs w:val="24"/>
                <w:lang w:val="pt-BR"/>
              </w:rPr>
            </w:pPr>
            <w:r w:rsidRPr="000C5912">
              <w:rPr>
                <w:rFonts w:ascii="Arial" w:hAnsi="Arial" w:cs="Arial"/>
                <w:sz w:val="24"/>
                <w:szCs w:val="24"/>
                <w:lang w:val="pt-BR"/>
              </w:rPr>
              <w:t>1</w:t>
            </w:r>
          </w:p>
        </w:tc>
        <w:tc>
          <w:tcPr>
            <w:tcW w:w="303" w:type="pct"/>
            <w:vAlign w:val="center"/>
          </w:tcPr>
          <w:p w:rsidR="000B7DE8" w:rsidRPr="0041242A" w:rsidRDefault="000B7DE8" w:rsidP="0032033B">
            <w:pPr>
              <w:jc w:val="center"/>
              <w:rPr>
                <w:color w:val="000000"/>
                <w:sz w:val="22"/>
                <w:szCs w:val="22"/>
              </w:rPr>
            </w:pPr>
          </w:p>
        </w:tc>
        <w:tc>
          <w:tcPr>
            <w:tcW w:w="376" w:type="pct"/>
            <w:vAlign w:val="center"/>
          </w:tcPr>
          <w:p w:rsidR="000B7DE8" w:rsidRPr="00205A2A" w:rsidRDefault="000B7DE8" w:rsidP="0032033B">
            <w:pPr>
              <w:jc w:val="center"/>
              <w:rPr>
                <w:color w:val="000000"/>
                <w:sz w:val="20"/>
              </w:rPr>
            </w:pPr>
          </w:p>
        </w:tc>
        <w:tc>
          <w:tcPr>
            <w:tcW w:w="454" w:type="pct"/>
            <w:vAlign w:val="center"/>
          </w:tcPr>
          <w:p w:rsidR="000B7DE8" w:rsidRPr="00205A2A" w:rsidRDefault="000B7DE8" w:rsidP="0032033B">
            <w:pPr>
              <w:jc w:val="center"/>
              <w:rPr>
                <w:color w:val="000000"/>
                <w:sz w:val="20"/>
              </w:rPr>
            </w:pPr>
          </w:p>
        </w:tc>
        <w:tc>
          <w:tcPr>
            <w:tcW w:w="440" w:type="pct"/>
            <w:vAlign w:val="center"/>
          </w:tcPr>
          <w:p w:rsidR="000B7DE8" w:rsidRPr="00205A2A" w:rsidRDefault="000B7DE8" w:rsidP="0032033B">
            <w:pPr>
              <w:jc w:val="center"/>
              <w:rPr>
                <w:color w:val="000000"/>
                <w:sz w:val="20"/>
              </w:rPr>
            </w:pPr>
          </w:p>
        </w:tc>
      </w:tr>
      <w:tr w:rsidR="000B7DE8" w:rsidRPr="00205A2A" w:rsidTr="000B7DE8">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0B7DE8" w:rsidRPr="000C5912" w:rsidRDefault="000B7DE8" w:rsidP="000B7DE8">
            <w:pPr>
              <w:jc w:val="center"/>
              <w:rPr>
                <w:rFonts w:ascii="Arial" w:hAnsi="Arial" w:cs="Arial"/>
                <w:sz w:val="24"/>
                <w:szCs w:val="24"/>
                <w:lang w:val="pt-BR"/>
              </w:rPr>
            </w:pPr>
            <w:r w:rsidRPr="000C5912">
              <w:rPr>
                <w:rFonts w:ascii="Arial" w:hAnsi="Arial" w:cs="Arial"/>
                <w:sz w:val="24"/>
                <w:szCs w:val="24"/>
                <w:lang w:val="pt-BR"/>
              </w:rPr>
              <w:t>6</w:t>
            </w:r>
          </w:p>
        </w:tc>
        <w:tc>
          <w:tcPr>
            <w:tcW w:w="2679" w:type="pct"/>
            <w:tcBorders>
              <w:top w:val="single" w:sz="4" w:space="0" w:color="auto"/>
              <w:left w:val="single" w:sz="4" w:space="0" w:color="auto"/>
              <w:bottom w:val="single" w:sz="4" w:space="0" w:color="auto"/>
            </w:tcBorders>
          </w:tcPr>
          <w:p w:rsidR="000B7DE8" w:rsidRPr="000C5912" w:rsidRDefault="000B7DE8" w:rsidP="00171DBB">
            <w:pPr>
              <w:rPr>
                <w:rFonts w:ascii="Arial" w:hAnsi="Arial" w:cs="Arial"/>
                <w:sz w:val="24"/>
                <w:szCs w:val="24"/>
                <w:lang w:val="pt-BR"/>
              </w:rPr>
            </w:pPr>
            <w:r w:rsidRPr="000C5912">
              <w:rPr>
                <w:rFonts w:ascii="Arial" w:hAnsi="Arial" w:cs="Arial"/>
                <w:sz w:val="24"/>
                <w:szCs w:val="24"/>
                <w:lang w:val="pt-BR"/>
              </w:rPr>
              <w:t>Remediere defectiuni regulator de viteza</w:t>
            </w:r>
          </w:p>
        </w:tc>
        <w:tc>
          <w:tcPr>
            <w:tcW w:w="264" w:type="pct"/>
            <w:tcBorders>
              <w:bottom w:val="single" w:sz="4" w:space="0" w:color="auto"/>
            </w:tcBorders>
          </w:tcPr>
          <w:p w:rsidR="000B7DE8" w:rsidRDefault="000B7DE8" w:rsidP="000B7DE8">
            <w:pPr>
              <w:jc w:val="center"/>
              <w:rPr>
                <w:rFonts w:ascii="Arial" w:hAnsi="Arial" w:cs="Arial"/>
                <w:sz w:val="24"/>
                <w:szCs w:val="24"/>
                <w:lang w:val="pt-BR"/>
              </w:rPr>
            </w:pPr>
            <w:r>
              <w:rPr>
                <w:rFonts w:ascii="Arial" w:hAnsi="Arial" w:cs="Arial"/>
                <w:sz w:val="24"/>
                <w:szCs w:val="24"/>
                <w:lang w:val="pt-BR"/>
              </w:rPr>
              <w:t>buc</w:t>
            </w:r>
          </w:p>
        </w:tc>
        <w:tc>
          <w:tcPr>
            <w:tcW w:w="302" w:type="pct"/>
            <w:tcBorders>
              <w:bottom w:val="single" w:sz="4" w:space="0" w:color="auto"/>
            </w:tcBorders>
          </w:tcPr>
          <w:p w:rsidR="000B7DE8" w:rsidRDefault="000B7DE8" w:rsidP="000B7DE8">
            <w:pPr>
              <w:jc w:val="center"/>
              <w:rPr>
                <w:rFonts w:ascii="Arial" w:hAnsi="Arial" w:cs="Arial"/>
                <w:sz w:val="24"/>
                <w:szCs w:val="24"/>
                <w:lang w:val="pt-BR"/>
              </w:rPr>
            </w:pPr>
            <w:r>
              <w:rPr>
                <w:rFonts w:ascii="Arial" w:hAnsi="Arial" w:cs="Arial"/>
                <w:sz w:val="24"/>
                <w:szCs w:val="24"/>
                <w:lang w:val="pt-BR"/>
              </w:rPr>
              <w:t>1</w:t>
            </w:r>
          </w:p>
        </w:tc>
        <w:tc>
          <w:tcPr>
            <w:tcW w:w="303" w:type="pct"/>
            <w:tcBorders>
              <w:bottom w:val="single" w:sz="4" w:space="0" w:color="auto"/>
            </w:tcBorders>
            <w:vAlign w:val="center"/>
          </w:tcPr>
          <w:p w:rsidR="000B7DE8" w:rsidRPr="0041242A" w:rsidRDefault="000B7DE8" w:rsidP="0032033B">
            <w:pPr>
              <w:jc w:val="center"/>
              <w:rPr>
                <w:color w:val="000000"/>
                <w:sz w:val="22"/>
                <w:szCs w:val="22"/>
              </w:rPr>
            </w:pPr>
          </w:p>
        </w:tc>
        <w:tc>
          <w:tcPr>
            <w:tcW w:w="376" w:type="pct"/>
            <w:tcBorders>
              <w:bottom w:val="single" w:sz="4" w:space="0" w:color="auto"/>
            </w:tcBorders>
            <w:vAlign w:val="center"/>
          </w:tcPr>
          <w:p w:rsidR="000B7DE8" w:rsidRPr="00205A2A" w:rsidRDefault="000B7DE8" w:rsidP="0032033B">
            <w:pPr>
              <w:jc w:val="center"/>
              <w:rPr>
                <w:color w:val="000000"/>
                <w:sz w:val="20"/>
              </w:rPr>
            </w:pPr>
          </w:p>
        </w:tc>
        <w:tc>
          <w:tcPr>
            <w:tcW w:w="454" w:type="pct"/>
            <w:tcBorders>
              <w:bottom w:val="single" w:sz="4" w:space="0" w:color="auto"/>
            </w:tcBorders>
            <w:vAlign w:val="center"/>
          </w:tcPr>
          <w:p w:rsidR="000B7DE8" w:rsidRPr="00205A2A" w:rsidRDefault="000B7DE8" w:rsidP="0032033B">
            <w:pPr>
              <w:jc w:val="center"/>
              <w:rPr>
                <w:color w:val="000000"/>
                <w:sz w:val="20"/>
              </w:rPr>
            </w:pPr>
          </w:p>
        </w:tc>
        <w:tc>
          <w:tcPr>
            <w:tcW w:w="440" w:type="pct"/>
            <w:tcBorders>
              <w:bottom w:val="single" w:sz="4" w:space="0" w:color="auto"/>
            </w:tcBorders>
            <w:vAlign w:val="center"/>
          </w:tcPr>
          <w:p w:rsidR="000B7DE8" w:rsidRPr="00205A2A" w:rsidRDefault="000B7DE8" w:rsidP="0032033B">
            <w:pPr>
              <w:jc w:val="center"/>
              <w:rPr>
                <w:color w:val="000000"/>
                <w:sz w:val="20"/>
              </w:rPr>
            </w:pPr>
          </w:p>
        </w:tc>
      </w:tr>
      <w:tr w:rsidR="000B7DE8" w:rsidRPr="00205A2A" w:rsidTr="000B7DE8">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7</w:t>
            </w:r>
          </w:p>
        </w:tc>
        <w:tc>
          <w:tcPr>
            <w:tcW w:w="2679" w:type="pct"/>
            <w:tcBorders>
              <w:top w:val="single" w:sz="4" w:space="0" w:color="auto"/>
              <w:left w:val="single" w:sz="4" w:space="0" w:color="auto"/>
              <w:bottom w:val="single" w:sz="4" w:space="0" w:color="auto"/>
            </w:tcBorders>
          </w:tcPr>
          <w:p w:rsidR="000B7DE8" w:rsidRPr="00F773E8" w:rsidRDefault="000B7DE8" w:rsidP="000B7DE8">
            <w:pPr>
              <w:rPr>
                <w:rFonts w:ascii="Arial" w:hAnsi="Arial" w:cs="Arial"/>
                <w:sz w:val="24"/>
                <w:szCs w:val="24"/>
                <w:lang w:val="pt-BR"/>
              </w:rPr>
            </w:pPr>
            <w:r>
              <w:rPr>
                <w:rFonts w:ascii="Arial" w:hAnsi="Arial" w:cs="Arial"/>
                <w:sz w:val="24"/>
                <w:szCs w:val="24"/>
                <w:lang w:val="pt-BR"/>
              </w:rPr>
              <w:t xml:space="preserve">Inlocuire accesorii si piese uzate ( furtune, cuplaje, etc) </w:t>
            </w:r>
          </w:p>
        </w:tc>
        <w:tc>
          <w:tcPr>
            <w:tcW w:w="264" w:type="pct"/>
            <w:tcBorders>
              <w:top w:val="single" w:sz="4" w:space="0" w:color="auto"/>
              <w:bottom w:val="single" w:sz="4" w:space="0" w:color="auto"/>
            </w:tcBorders>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buc</w:t>
            </w:r>
          </w:p>
        </w:tc>
        <w:tc>
          <w:tcPr>
            <w:tcW w:w="302" w:type="pct"/>
            <w:tcBorders>
              <w:top w:val="single" w:sz="4" w:space="0" w:color="auto"/>
              <w:bottom w:val="single" w:sz="4" w:space="0" w:color="auto"/>
            </w:tcBorders>
          </w:tcPr>
          <w:p w:rsidR="000B7DE8" w:rsidRPr="00F773E8" w:rsidRDefault="000B7DE8" w:rsidP="000B7DE8">
            <w:pPr>
              <w:jc w:val="center"/>
              <w:rPr>
                <w:rFonts w:ascii="Arial" w:hAnsi="Arial" w:cs="Arial"/>
                <w:sz w:val="24"/>
                <w:szCs w:val="24"/>
                <w:lang w:val="pt-BR"/>
              </w:rPr>
            </w:pPr>
            <w:r>
              <w:rPr>
                <w:rFonts w:ascii="Arial" w:hAnsi="Arial" w:cs="Arial"/>
                <w:sz w:val="24"/>
                <w:szCs w:val="24"/>
                <w:lang w:val="pt-BR"/>
              </w:rPr>
              <w:t>1</w:t>
            </w:r>
          </w:p>
        </w:tc>
        <w:tc>
          <w:tcPr>
            <w:tcW w:w="303" w:type="pct"/>
            <w:tcBorders>
              <w:top w:val="single" w:sz="4" w:space="0" w:color="auto"/>
              <w:bottom w:val="single" w:sz="4" w:space="0" w:color="auto"/>
            </w:tcBorders>
            <w:vAlign w:val="center"/>
          </w:tcPr>
          <w:p w:rsidR="000B7DE8" w:rsidRPr="0041242A" w:rsidRDefault="000B7DE8" w:rsidP="0032033B">
            <w:pPr>
              <w:jc w:val="center"/>
              <w:rPr>
                <w:color w:val="000000"/>
                <w:sz w:val="22"/>
                <w:szCs w:val="22"/>
              </w:rPr>
            </w:pPr>
          </w:p>
        </w:tc>
        <w:tc>
          <w:tcPr>
            <w:tcW w:w="376" w:type="pct"/>
            <w:tcBorders>
              <w:top w:val="single" w:sz="4" w:space="0" w:color="auto"/>
              <w:bottom w:val="single" w:sz="4" w:space="0" w:color="auto"/>
            </w:tcBorders>
            <w:vAlign w:val="center"/>
          </w:tcPr>
          <w:p w:rsidR="000B7DE8" w:rsidRPr="00205A2A" w:rsidRDefault="000B7DE8" w:rsidP="0032033B">
            <w:pPr>
              <w:jc w:val="center"/>
              <w:rPr>
                <w:color w:val="000000"/>
                <w:sz w:val="20"/>
              </w:rPr>
            </w:pPr>
          </w:p>
        </w:tc>
        <w:tc>
          <w:tcPr>
            <w:tcW w:w="454" w:type="pct"/>
            <w:tcBorders>
              <w:top w:val="single" w:sz="4" w:space="0" w:color="auto"/>
              <w:bottom w:val="single" w:sz="4" w:space="0" w:color="auto"/>
            </w:tcBorders>
            <w:vAlign w:val="center"/>
          </w:tcPr>
          <w:p w:rsidR="000B7DE8" w:rsidRPr="00205A2A" w:rsidRDefault="000B7DE8" w:rsidP="0032033B">
            <w:pPr>
              <w:jc w:val="center"/>
              <w:rPr>
                <w:color w:val="000000"/>
                <w:sz w:val="20"/>
              </w:rPr>
            </w:pPr>
          </w:p>
        </w:tc>
        <w:tc>
          <w:tcPr>
            <w:tcW w:w="440" w:type="pct"/>
            <w:tcBorders>
              <w:top w:val="single" w:sz="4" w:space="0" w:color="auto"/>
              <w:bottom w:val="single" w:sz="4" w:space="0" w:color="auto"/>
            </w:tcBorders>
            <w:vAlign w:val="center"/>
          </w:tcPr>
          <w:p w:rsidR="000B7DE8" w:rsidRPr="00205A2A" w:rsidRDefault="000B7DE8" w:rsidP="0032033B">
            <w:pPr>
              <w:jc w:val="center"/>
              <w:rPr>
                <w:color w:val="000000"/>
                <w:sz w:val="20"/>
              </w:rPr>
            </w:pPr>
          </w:p>
        </w:tc>
      </w:tr>
      <w:tr w:rsidR="000B7DE8" w:rsidRPr="00205A2A" w:rsidTr="000B7DE8">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0B7DE8" w:rsidRPr="001669E5" w:rsidRDefault="000B7DE8" w:rsidP="000B7DE8">
            <w:pPr>
              <w:jc w:val="center"/>
              <w:rPr>
                <w:rFonts w:ascii="Arial" w:hAnsi="Arial" w:cs="Arial"/>
                <w:sz w:val="24"/>
                <w:szCs w:val="24"/>
                <w:lang w:val="pt-BR"/>
              </w:rPr>
            </w:pPr>
            <w:r>
              <w:rPr>
                <w:rFonts w:ascii="Arial" w:hAnsi="Arial" w:cs="Arial"/>
                <w:sz w:val="24"/>
                <w:szCs w:val="24"/>
                <w:lang w:val="pt-BR"/>
              </w:rPr>
              <w:t>8</w:t>
            </w:r>
          </w:p>
        </w:tc>
        <w:tc>
          <w:tcPr>
            <w:tcW w:w="2679" w:type="pct"/>
            <w:tcBorders>
              <w:top w:val="single" w:sz="4" w:space="0" w:color="auto"/>
              <w:left w:val="single" w:sz="4" w:space="0" w:color="auto"/>
              <w:bottom w:val="single" w:sz="4" w:space="0" w:color="auto"/>
            </w:tcBorders>
          </w:tcPr>
          <w:p w:rsidR="000B7DE8" w:rsidRPr="001669E5" w:rsidRDefault="000B7DE8" w:rsidP="000B7DE8">
            <w:pPr>
              <w:rPr>
                <w:rFonts w:ascii="Arial" w:hAnsi="Arial" w:cs="Arial"/>
                <w:sz w:val="24"/>
                <w:szCs w:val="24"/>
                <w:lang w:val="pt-BR"/>
              </w:rPr>
            </w:pPr>
            <w:r w:rsidRPr="001669E5">
              <w:rPr>
                <w:rFonts w:ascii="Arial" w:hAnsi="Arial" w:cs="Arial"/>
                <w:sz w:val="24"/>
                <w:szCs w:val="24"/>
                <w:lang w:val="pt-BR"/>
              </w:rPr>
              <w:t>Punere in functiune platforma autoridicatoare</w:t>
            </w:r>
          </w:p>
        </w:tc>
        <w:tc>
          <w:tcPr>
            <w:tcW w:w="264" w:type="pct"/>
            <w:tcBorders>
              <w:top w:val="single" w:sz="4" w:space="0" w:color="auto"/>
              <w:bottom w:val="single" w:sz="4" w:space="0" w:color="auto"/>
            </w:tcBorders>
          </w:tcPr>
          <w:p w:rsidR="000B7DE8" w:rsidRPr="001669E5" w:rsidRDefault="000B7DE8" w:rsidP="000B7DE8">
            <w:pPr>
              <w:jc w:val="center"/>
              <w:rPr>
                <w:rFonts w:ascii="Arial" w:hAnsi="Arial" w:cs="Arial"/>
                <w:sz w:val="24"/>
                <w:szCs w:val="24"/>
                <w:lang w:val="pt-BR"/>
              </w:rPr>
            </w:pPr>
            <w:r w:rsidRPr="001669E5">
              <w:rPr>
                <w:rFonts w:ascii="Arial" w:hAnsi="Arial" w:cs="Arial"/>
                <w:sz w:val="24"/>
                <w:szCs w:val="24"/>
                <w:lang w:val="pt-BR"/>
              </w:rPr>
              <w:t>buc</w:t>
            </w:r>
          </w:p>
        </w:tc>
        <w:tc>
          <w:tcPr>
            <w:tcW w:w="302" w:type="pct"/>
            <w:tcBorders>
              <w:top w:val="single" w:sz="4" w:space="0" w:color="auto"/>
              <w:bottom w:val="single" w:sz="4" w:space="0" w:color="auto"/>
            </w:tcBorders>
          </w:tcPr>
          <w:p w:rsidR="000B7DE8" w:rsidRPr="001669E5" w:rsidRDefault="000B7DE8" w:rsidP="000B7DE8">
            <w:pPr>
              <w:jc w:val="center"/>
              <w:rPr>
                <w:rFonts w:ascii="Arial" w:hAnsi="Arial" w:cs="Arial"/>
                <w:sz w:val="24"/>
                <w:szCs w:val="24"/>
                <w:lang w:val="pt-BR"/>
              </w:rPr>
            </w:pPr>
            <w:r w:rsidRPr="001669E5">
              <w:rPr>
                <w:rFonts w:ascii="Arial" w:hAnsi="Arial" w:cs="Arial"/>
                <w:sz w:val="24"/>
                <w:szCs w:val="24"/>
                <w:lang w:val="pt-BR"/>
              </w:rPr>
              <w:t>1</w:t>
            </w:r>
          </w:p>
        </w:tc>
        <w:tc>
          <w:tcPr>
            <w:tcW w:w="303" w:type="pct"/>
            <w:tcBorders>
              <w:top w:val="single" w:sz="4" w:space="0" w:color="auto"/>
              <w:bottom w:val="single" w:sz="4" w:space="0" w:color="auto"/>
            </w:tcBorders>
            <w:vAlign w:val="center"/>
          </w:tcPr>
          <w:p w:rsidR="000B7DE8" w:rsidRPr="0041242A" w:rsidRDefault="000B7DE8" w:rsidP="0032033B">
            <w:pPr>
              <w:jc w:val="center"/>
              <w:rPr>
                <w:color w:val="000000"/>
                <w:sz w:val="22"/>
                <w:szCs w:val="22"/>
              </w:rPr>
            </w:pPr>
          </w:p>
        </w:tc>
        <w:tc>
          <w:tcPr>
            <w:tcW w:w="376" w:type="pct"/>
            <w:tcBorders>
              <w:top w:val="single" w:sz="4" w:space="0" w:color="auto"/>
              <w:bottom w:val="single" w:sz="4" w:space="0" w:color="auto"/>
            </w:tcBorders>
            <w:vAlign w:val="center"/>
          </w:tcPr>
          <w:p w:rsidR="000B7DE8" w:rsidRPr="00205A2A" w:rsidRDefault="000B7DE8" w:rsidP="0032033B">
            <w:pPr>
              <w:jc w:val="center"/>
              <w:rPr>
                <w:color w:val="000000"/>
                <w:sz w:val="20"/>
              </w:rPr>
            </w:pPr>
          </w:p>
        </w:tc>
        <w:tc>
          <w:tcPr>
            <w:tcW w:w="454" w:type="pct"/>
            <w:tcBorders>
              <w:top w:val="single" w:sz="4" w:space="0" w:color="auto"/>
              <w:bottom w:val="single" w:sz="4" w:space="0" w:color="auto"/>
            </w:tcBorders>
            <w:vAlign w:val="center"/>
          </w:tcPr>
          <w:p w:rsidR="000B7DE8" w:rsidRPr="00205A2A" w:rsidRDefault="000B7DE8" w:rsidP="0032033B">
            <w:pPr>
              <w:jc w:val="center"/>
              <w:rPr>
                <w:color w:val="000000"/>
                <w:sz w:val="20"/>
              </w:rPr>
            </w:pPr>
          </w:p>
        </w:tc>
        <w:tc>
          <w:tcPr>
            <w:tcW w:w="440" w:type="pct"/>
            <w:tcBorders>
              <w:top w:val="single" w:sz="4" w:space="0" w:color="auto"/>
              <w:bottom w:val="single" w:sz="4" w:space="0" w:color="auto"/>
            </w:tcBorders>
            <w:vAlign w:val="center"/>
          </w:tcPr>
          <w:p w:rsidR="000B7DE8" w:rsidRPr="00205A2A" w:rsidRDefault="000B7DE8" w:rsidP="0032033B">
            <w:pPr>
              <w:jc w:val="center"/>
              <w:rPr>
                <w:color w:val="000000"/>
                <w:sz w:val="20"/>
              </w:rPr>
            </w:pPr>
          </w:p>
        </w:tc>
      </w:tr>
      <w:tr w:rsidR="006B2966" w:rsidRPr="00205A2A" w:rsidTr="006B2966">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6B2966" w:rsidRPr="00B10593" w:rsidRDefault="006B2966" w:rsidP="00B3000E">
            <w:pPr>
              <w:suppressAutoHyphens/>
              <w:snapToGrid w:val="0"/>
              <w:ind w:left="113"/>
              <w:jc w:val="both"/>
              <w:rPr>
                <w:sz w:val="20"/>
              </w:rPr>
            </w:pPr>
          </w:p>
        </w:tc>
        <w:tc>
          <w:tcPr>
            <w:tcW w:w="1" w:type="pct"/>
            <w:gridSpan w:val="4"/>
            <w:tcBorders>
              <w:top w:val="single" w:sz="4" w:space="0" w:color="auto"/>
              <w:left w:val="single" w:sz="4" w:space="0" w:color="auto"/>
              <w:bottom w:val="single" w:sz="4" w:space="0" w:color="auto"/>
            </w:tcBorders>
          </w:tcPr>
          <w:p w:rsidR="006B2966" w:rsidRPr="0041242A" w:rsidRDefault="006B2966" w:rsidP="0032033B">
            <w:pPr>
              <w:jc w:val="center"/>
              <w:rPr>
                <w:color w:val="000000"/>
                <w:sz w:val="22"/>
                <w:szCs w:val="22"/>
              </w:rPr>
            </w:pPr>
            <w:r>
              <w:rPr>
                <w:b/>
                <w:sz w:val="22"/>
                <w:szCs w:val="22"/>
              </w:rPr>
              <w:t>TOTAL Lei fara TVA</w:t>
            </w:r>
          </w:p>
        </w:tc>
        <w:tc>
          <w:tcPr>
            <w:tcW w:w="376" w:type="pct"/>
            <w:tcBorders>
              <w:top w:val="single" w:sz="4" w:space="0" w:color="auto"/>
              <w:bottom w:val="single" w:sz="4" w:space="0" w:color="auto"/>
            </w:tcBorders>
            <w:vAlign w:val="center"/>
          </w:tcPr>
          <w:p w:rsidR="006B2966" w:rsidRPr="00205A2A" w:rsidRDefault="006B2966" w:rsidP="0032033B">
            <w:pPr>
              <w:jc w:val="center"/>
              <w:rPr>
                <w:color w:val="000000"/>
                <w:sz w:val="20"/>
              </w:rPr>
            </w:pPr>
          </w:p>
        </w:tc>
        <w:tc>
          <w:tcPr>
            <w:tcW w:w="454" w:type="pct"/>
            <w:tcBorders>
              <w:top w:val="single" w:sz="4" w:space="0" w:color="auto"/>
              <w:bottom w:val="single" w:sz="4" w:space="0" w:color="auto"/>
            </w:tcBorders>
            <w:vAlign w:val="center"/>
          </w:tcPr>
          <w:p w:rsidR="006B2966" w:rsidRPr="00205A2A" w:rsidRDefault="006B2966" w:rsidP="0032033B">
            <w:pPr>
              <w:jc w:val="center"/>
              <w:rPr>
                <w:color w:val="000000"/>
                <w:sz w:val="20"/>
              </w:rPr>
            </w:pPr>
          </w:p>
        </w:tc>
        <w:tc>
          <w:tcPr>
            <w:tcW w:w="440" w:type="pct"/>
            <w:tcBorders>
              <w:top w:val="single" w:sz="4" w:space="0" w:color="auto"/>
              <w:bottom w:val="single" w:sz="4" w:space="0" w:color="auto"/>
            </w:tcBorders>
            <w:vAlign w:val="center"/>
          </w:tcPr>
          <w:p w:rsidR="006B2966" w:rsidRPr="00205A2A" w:rsidRDefault="006B2966" w:rsidP="0032033B">
            <w:pPr>
              <w:jc w:val="center"/>
              <w:rPr>
                <w:color w:val="000000"/>
                <w:sz w:val="20"/>
              </w:rPr>
            </w:pPr>
          </w:p>
        </w:tc>
      </w:tr>
    </w:tbl>
    <w:p w:rsidR="00107EA4" w:rsidRDefault="00107EA4" w:rsidP="00923608">
      <w:pPr>
        <w:jc w:val="both"/>
        <w:rPr>
          <w:sz w:val="24"/>
          <w:szCs w:val="24"/>
          <w:lang w:val="fr-FR"/>
        </w:rPr>
      </w:pPr>
      <w:r>
        <w:rPr>
          <w:lang w:val="fr-FR"/>
        </w:rPr>
        <w:tab/>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1168D1" w:rsidP="007434B0">
      <w:pPr>
        <w:rPr>
          <w:sz w:val="26"/>
          <w:szCs w:val="26"/>
          <w:lang w:val="fr-FR"/>
        </w:rPr>
      </w:pPr>
      <w:r>
        <w:rPr>
          <w:sz w:val="26"/>
          <w:szCs w:val="26"/>
          <w:lang w:val="ro-RO"/>
        </w:rPr>
        <w:t>Emilian MATEESCU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92675A" w:rsidRDefault="007434B0" w:rsidP="0092675A">
      <w:pPr>
        <w:rPr>
          <w:sz w:val="26"/>
          <w:szCs w:val="26"/>
          <w:lang w:val="fr-FR"/>
        </w:rPr>
      </w:pPr>
      <w:r>
        <w:rPr>
          <w:sz w:val="26"/>
          <w:szCs w:val="26"/>
          <w:lang w:val="fr-FR"/>
        </w:rPr>
        <w:t>DERULATOR CONTRACT</w:t>
      </w:r>
      <w:r w:rsidR="0092675A">
        <w:rPr>
          <w:sz w:val="26"/>
          <w:szCs w:val="26"/>
          <w:lang w:val="fr-FR"/>
        </w:rPr>
        <w:t xml:space="preserve">              RESPONSABIL ACHIZI</w:t>
      </w:r>
      <w:r w:rsidR="0092675A">
        <w:rPr>
          <w:sz w:val="26"/>
          <w:szCs w:val="26"/>
          <w:lang w:val="ro-RO"/>
        </w:rPr>
        <w:t>ŢIE</w:t>
      </w:r>
    </w:p>
    <w:p w:rsidR="007434B0" w:rsidRDefault="0092675A" w:rsidP="007434B0">
      <w:pPr>
        <w:rPr>
          <w:sz w:val="26"/>
          <w:szCs w:val="26"/>
          <w:lang w:val="fr-FR"/>
        </w:rPr>
      </w:pPr>
      <w:r>
        <w:rPr>
          <w:sz w:val="26"/>
          <w:szCs w:val="26"/>
          <w:lang w:val="fr-FR"/>
        </w:rPr>
        <w:t>Amalia Popescu</w:t>
      </w:r>
      <w:r>
        <w:rPr>
          <w:sz w:val="26"/>
          <w:szCs w:val="26"/>
          <w:lang w:val="fr-FR"/>
        </w:rPr>
        <w:tab/>
      </w:r>
      <w:r>
        <w:rPr>
          <w:sz w:val="26"/>
          <w:szCs w:val="26"/>
          <w:lang w:val="fr-FR"/>
        </w:rPr>
        <w:tab/>
      </w:r>
      <w:r>
        <w:rPr>
          <w:sz w:val="26"/>
          <w:szCs w:val="26"/>
          <w:lang w:val="fr-FR"/>
        </w:rPr>
        <w:tab/>
        <w:t xml:space="preserve">     Luminita Leu</w:t>
      </w:r>
      <w:r>
        <w:rPr>
          <w:sz w:val="26"/>
          <w:szCs w:val="26"/>
          <w:lang w:val="fr-FR"/>
        </w:rPr>
        <w:tab/>
      </w:r>
    </w:p>
    <w:p w:rsidR="007434B0" w:rsidRDefault="007434B0" w:rsidP="007434B0">
      <w:pPr>
        <w:rPr>
          <w:sz w:val="26"/>
          <w:szCs w:val="26"/>
          <w:lang w:val="fr-FR"/>
        </w:rPr>
      </w:pP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107EA4" w:rsidRDefault="00107EA4" w:rsidP="002D62A1">
      <w:pPr>
        <w:jc w:val="center"/>
        <w:rPr>
          <w:b/>
          <w:u w:val="single"/>
          <w:lang w:val="es-ES"/>
        </w:rPr>
      </w:pPr>
      <w:r>
        <w:rPr>
          <w:b/>
          <w:u w:val="single"/>
          <w:lang w:val="es-ES"/>
        </w:rPr>
        <w:t>LISTA MATERIALELOR</w:t>
      </w:r>
    </w:p>
    <w:p w:rsidR="00107EA4" w:rsidRDefault="00107EA4" w:rsidP="002D62A1">
      <w:pPr>
        <w:jc w:val="center"/>
        <w:rPr>
          <w:lang w:val="fr-FR"/>
        </w:rPr>
      </w:pPr>
      <w:r>
        <w:rPr>
          <w:b/>
          <w:u w:val="single"/>
          <w:lang w:val="fr-FR"/>
        </w:rPr>
        <w:t>DE BAZĂ PUSE LA DISPOZIŢIE DE PRESTATOR</w:t>
      </w: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7"/>
        <w:gridCol w:w="3431"/>
        <w:gridCol w:w="1080"/>
        <w:gridCol w:w="630"/>
        <w:gridCol w:w="1170"/>
        <w:gridCol w:w="1028"/>
        <w:gridCol w:w="1140"/>
      </w:tblGrid>
      <w:tr w:rsidR="00107EA4" w:rsidTr="00DF1F5E">
        <w:trPr>
          <w:cantSplit/>
          <w:trHeight w:val="312"/>
        </w:trPr>
        <w:tc>
          <w:tcPr>
            <w:tcW w:w="817"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NR</w:t>
            </w:r>
          </w:p>
          <w:p w:rsidR="00107EA4" w:rsidRDefault="00107EA4">
            <w:pPr>
              <w:jc w:val="center"/>
              <w:rPr>
                <w:caps/>
                <w:sz w:val="20"/>
                <w:lang w:val="fr-FR"/>
              </w:rPr>
            </w:pPr>
            <w:r>
              <w:rPr>
                <w:caps/>
                <w:sz w:val="20"/>
                <w:lang w:val="fr-FR"/>
              </w:rPr>
              <w:t>CRT</w:t>
            </w:r>
          </w:p>
        </w:tc>
        <w:tc>
          <w:tcPr>
            <w:tcW w:w="3431"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DENUMIRE MATERIALE DE BAZĂ</w:t>
            </w:r>
          </w:p>
        </w:tc>
        <w:tc>
          <w:tcPr>
            <w:tcW w:w="1080" w:type="dxa"/>
            <w:vMerge w:val="restart"/>
          </w:tcPr>
          <w:p w:rsidR="00107EA4" w:rsidRDefault="00107EA4">
            <w:pPr>
              <w:jc w:val="center"/>
              <w:rPr>
                <w:caps/>
                <w:sz w:val="20"/>
              </w:rPr>
            </w:pPr>
            <w:r>
              <w:rPr>
                <w:caps/>
                <w:sz w:val="20"/>
              </w:rPr>
              <w:t>DESEN</w:t>
            </w:r>
          </w:p>
          <w:p w:rsidR="00107EA4" w:rsidRDefault="00107EA4">
            <w:pPr>
              <w:jc w:val="center"/>
              <w:rPr>
                <w:caps/>
                <w:sz w:val="20"/>
              </w:rPr>
            </w:pPr>
            <w:r>
              <w:rPr>
                <w:caps/>
                <w:sz w:val="20"/>
              </w:rPr>
              <w:t>FIŞĂ</w:t>
            </w:r>
          </w:p>
          <w:p w:rsidR="00107EA4" w:rsidRDefault="00107EA4">
            <w:pPr>
              <w:jc w:val="center"/>
              <w:rPr>
                <w:caps/>
                <w:sz w:val="20"/>
              </w:rPr>
            </w:pPr>
            <w:r>
              <w:rPr>
                <w:caps/>
                <w:sz w:val="20"/>
              </w:rPr>
              <w:t>TEHNICĂ</w:t>
            </w:r>
          </w:p>
          <w:p w:rsidR="00107EA4" w:rsidRDefault="00107EA4">
            <w:pPr>
              <w:jc w:val="center"/>
              <w:rPr>
                <w:caps/>
                <w:sz w:val="20"/>
              </w:rPr>
            </w:pPr>
            <w:r>
              <w:rPr>
                <w:caps/>
                <w:sz w:val="20"/>
              </w:rPr>
              <w:t>STAS</w:t>
            </w:r>
          </w:p>
        </w:tc>
        <w:tc>
          <w:tcPr>
            <w:tcW w:w="630" w:type="dxa"/>
            <w:vMerge w:val="restart"/>
          </w:tcPr>
          <w:p w:rsidR="00107EA4" w:rsidRDefault="00107EA4">
            <w:pPr>
              <w:jc w:val="center"/>
              <w:rPr>
                <w:caps/>
                <w:sz w:val="20"/>
              </w:rPr>
            </w:pPr>
          </w:p>
          <w:p w:rsidR="00107EA4" w:rsidRDefault="00107EA4">
            <w:pPr>
              <w:jc w:val="center"/>
              <w:rPr>
                <w:caps/>
                <w:sz w:val="20"/>
                <w:lang w:val="fr-FR"/>
              </w:rPr>
            </w:pPr>
            <w:r>
              <w:rPr>
                <w:caps/>
                <w:sz w:val="20"/>
                <w:lang w:val="fr-FR"/>
              </w:rPr>
              <w:t>UM</w:t>
            </w:r>
          </w:p>
        </w:tc>
        <w:tc>
          <w:tcPr>
            <w:tcW w:w="1170" w:type="dxa"/>
            <w:vMerge w:val="restart"/>
          </w:tcPr>
          <w:p w:rsidR="00107EA4" w:rsidRDefault="00107EA4">
            <w:pPr>
              <w:jc w:val="center"/>
              <w:rPr>
                <w:caps/>
                <w:sz w:val="20"/>
                <w:lang w:val="fr-FR"/>
              </w:rPr>
            </w:pPr>
          </w:p>
          <w:p w:rsidR="00107EA4" w:rsidRDefault="00107EA4">
            <w:pPr>
              <w:jc w:val="center"/>
              <w:rPr>
                <w:caps/>
                <w:sz w:val="20"/>
                <w:lang w:val="fr-FR"/>
              </w:rPr>
            </w:pPr>
            <w:r>
              <w:rPr>
                <w:caps/>
                <w:sz w:val="20"/>
                <w:lang w:val="fr-FR"/>
              </w:rPr>
              <w:t>CANTI</w:t>
            </w:r>
          </w:p>
          <w:p w:rsidR="00107EA4" w:rsidRDefault="00107EA4">
            <w:pPr>
              <w:jc w:val="center"/>
              <w:rPr>
                <w:caps/>
                <w:sz w:val="20"/>
                <w:lang w:val="fr-FR"/>
              </w:rPr>
            </w:pPr>
            <w:r>
              <w:rPr>
                <w:caps/>
                <w:sz w:val="20"/>
                <w:lang w:val="fr-FR"/>
              </w:rPr>
              <w:t>TATE</w:t>
            </w:r>
          </w:p>
        </w:tc>
        <w:tc>
          <w:tcPr>
            <w:tcW w:w="2168" w:type="dxa"/>
            <w:gridSpan w:val="2"/>
          </w:tcPr>
          <w:p w:rsidR="00107EA4" w:rsidRDefault="00107EA4">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107EA4" w:rsidTr="00DF1F5E">
        <w:trPr>
          <w:cantSplit/>
          <w:trHeight w:val="141"/>
        </w:trPr>
        <w:tc>
          <w:tcPr>
            <w:tcW w:w="817" w:type="dxa"/>
            <w:vMerge/>
            <w:vAlign w:val="center"/>
          </w:tcPr>
          <w:p w:rsidR="00107EA4" w:rsidRDefault="00107EA4">
            <w:pPr>
              <w:rPr>
                <w:caps/>
                <w:sz w:val="20"/>
                <w:lang w:val="fr-FR"/>
              </w:rPr>
            </w:pPr>
          </w:p>
        </w:tc>
        <w:tc>
          <w:tcPr>
            <w:tcW w:w="3431" w:type="dxa"/>
            <w:vMerge/>
            <w:vAlign w:val="center"/>
          </w:tcPr>
          <w:p w:rsidR="00107EA4" w:rsidRDefault="00107EA4">
            <w:pPr>
              <w:rPr>
                <w:caps/>
                <w:sz w:val="20"/>
                <w:lang w:val="fr-FR"/>
              </w:rPr>
            </w:pPr>
          </w:p>
        </w:tc>
        <w:tc>
          <w:tcPr>
            <w:tcW w:w="1080" w:type="dxa"/>
            <w:vMerge/>
            <w:vAlign w:val="center"/>
          </w:tcPr>
          <w:p w:rsidR="00107EA4" w:rsidRDefault="00107EA4">
            <w:pPr>
              <w:rPr>
                <w:caps/>
                <w:sz w:val="20"/>
              </w:rPr>
            </w:pPr>
          </w:p>
        </w:tc>
        <w:tc>
          <w:tcPr>
            <w:tcW w:w="630" w:type="dxa"/>
            <w:vMerge/>
            <w:vAlign w:val="center"/>
          </w:tcPr>
          <w:p w:rsidR="00107EA4" w:rsidRDefault="00107EA4">
            <w:pPr>
              <w:rPr>
                <w:caps/>
                <w:sz w:val="20"/>
                <w:lang w:val="fr-FR"/>
              </w:rPr>
            </w:pPr>
          </w:p>
        </w:tc>
        <w:tc>
          <w:tcPr>
            <w:tcW w:w="1170" w:type="dxa"/>
            <w:vMerge/>
            <w:vAlign w:val="center"/>
          </w:tcPr>
          <w:p w:rsidR="00107EA4" w:rsidRDefault="00107EA4">
            <w:pPr>
              <w:rPr>
                <w:caps/>
                <w:sz w:val="20"/>
                <w:lang w:val="fr-FR"/>
              </w:rPr>
            </w:pPr>
          </w:p>
        </w:tc>
        <w:tc>
          <w:tcPr>
            <w:tcW w:w="1028" w:type="dxa"/>
          </w:tcPr>
          <w:p w:rsidR="00107EA4" w:rsidRDefault="00107EA4">
            <w:pPr>
              <w:jc w:val="center"/>
              <w:rPr>
                <w:caps/>
                <w:sz w:val="20"/>
              </w:rPr>
            </w:pPr>
          </w:p>
          <w:p w:rsidR="00107EA4" w:rsidRDefault="00107EA4">
            <w:pPr>
              <w:jc w:val="center"/>
              <w:rPr>
                <w:caps/>
                <w:sz w:val="20"/>
              </w:rPr>
            </w:pPr>
            <w:r>
              <w:rPr>
                <w:caps/>
                <w:sz w:val="20"/>
              </w:rPr>
              <w:t>UNITAR</w:t>
            </w:r>
          </w:p>
        </w:tc>
        <w:tc>
          <w:tcPr>
            <w:tcW w:w="1140" w:type="dxa"/>
          </w:tcPr>
          <w:p w:rsidR="00107EA4" w:rsidRDefault="00107EA4">
            <w:pPr>
              <w:jc w:val="center"/>
              <w:rPr>
                <w:caps/>
                <w:sz w:val="20"/>
              </w:rPr>
            </w:pPr>
          </w:p>
          <w:p w:rsidR="00107EA4" w:rsidRDefault="00107EA4">
            <w:pPr>
              <w:jc w:val="center"/>
              <w:rPr>
                <w:caps/>
                <w:sz w:val="20"/>
              </w:rPr>
            </w:pPr>
            <w:r>
              <w:rPr>
                <w:caps/>
                <w:sz w:val="20"/>
              </w:rPr>
              <w:t>TOTAL</w:t>
            </w:r>
          </w:p>
        </w:tc>
      </w:tr>
      <w:tr w:rsidR="00107EA4" w:rsidTr="00DF1F5E">
        <w:trPr>
          <w:trHeight w:val="293"/>
        </w:trPr>
        <w:tc>
          <w:tcPr>
            <w:tcW w:w="817" w:type="dxa"/>
          </w:tcPr>
          <w:p w:rsidR="00107EA4" w:rsidRDefault="00107EA4">
            <w:pPr>
              <w:jc w:val="center"/>
              <w:rPr>
                <w:caps/>
                <w:sz w:val="20"/>
              </w:rPr>
            </w:pPr>
            <w:r>
              <w:rPr>
                <w:caps/>
                <w:sz w:val="20"/>
              </w:rPr>
              <w:t>1</w:t>
            </w:r>
          </w:p>
        </w:tc>
        <w:tc>
          <w:tcPr>
            <w:tcW w:w="3431" w:type="dxa"/>
          </w:tcPr>
          <w:p w:rsidR="00107EA4" w:rsidRDefault="00107EA4">
            <w:pPr>
              <w:jc w:val="center"/>
              <w:rPr>
                <w:caps/>
                <w:sz w:val="20"/>
              </w:rPr>
            </w:pPr>
            <w:r>
              <w:rPr>
                <w:caps/>
                <w:sz w:val="20"/>
              </w:rPr>
              <w:t>2</w:t>
            </w:r>
          </w:p>
        </w:tc>
        <w:tc>
          <w:tcPr>
            <w:tcW w:w="1080" w:type="dxa"/>
          </w:tcPr>
          <w:p w:rsidR="00107EA4" w:rsidRDefault="00107EA4">
            <w:pPr>
              <w:jc w:val="center"/>
              <w:rPr>
                <w:caps/>
                <w:sz w:val="20"/>
              </w:rPr>
            </w:pPr>
            <w:r>
              <w:rPr>
                <w:caps/>
                <w:sz w:val="20"/>
              </w:rPr>
              <w:t>3</w:t>
            </w:r>
          </w:p>
        </w:tc>
        <w:tc>
          <w:tcPr>
            <w:tcW w:w="630" w:type="dxa"/>
          </w:tcPr>
          <w:p w:rsidR="00107EA4" w:rsidRDefault="00107EA4">
            <w:pPr>
              <w:jc w:val="center"/>
              <w:rPr>
                <w:caps/>
                <w:sz w:val="20"/>
              </w:rPr>
            </w:pPr>
            <w:r>
              <w:rPr>
                <w:caps/>
                <w:sz w:val="20"/>
              </w:rPr>
              <w:t>4</w:t>
            </w:r>
          </w:p>
        </w:tc>
        <w:tc>
          <w:tcPr>
            <w:tcW w:w="1170" w:type="dxa"/>
          </w:tcPr>
          <w:p w:rsidR="00107EA4" w:rsidRDefault="00107EA4">
            <w:pPr>
              <w:jc w:val="center"/>
              <w:rPr>
                <w:caps/>
                <w:sz w:val="20"/>
              </w:rPr>
            </w:pPr>
            <w:r>
              <w:rPr>
                <w:caps/>
                <w:sz w:val="20"/>
              </w:rPr>
              <w:t>5</w:t>
            </w:r>
          </w:p>
        </w:tc>
        <w:tc>
          <w:tcPr>
            <w:tcW w:w="1028" w:type="dxa"/>
          </w:tcPr>
          <w:p w:rsidR="00107EA4" w:rsidRDefault="00107EA4">
            <w:pPr>
              <w:jc w:val="center"/>
              <w:rPr>
                <w:caps/>
                <w:sz w:val="20"/>
              </w:rPr>
            </w:pPr>
            <w:r>
              <w:rPr>
                <w:caps/>
                <w:sz w:val="20"/>
              </w:rPr>
              <w:t>6</w:t>
            </w:r>
          </w:p>
        </w:tc>
        <w:tc>
          <w:tcPr>
            <w:tcW w:w="1140" w:type="dxa"/>
          </w:tcPr>
          <w:p w:rsidR="00107EA4" w:rsidRDefault="00107EA4">
            <w:pPr>
              <w:jc w:val="center"/>
              <w:rPr>
                <w:caps/>
                <w:sz w:val="20"/>
              </w:rPr>
            </w:pPr>
            <w:r>
              <w:rPr>
                <w:caps/>
                <w:sz w:val="20"/>
              </w:rPr>
              <w:t>7</w:t>
            </w:r>
          </w:p>
        </w:tc>
      </w:tr>
      <w:tr w:rsidR="00160896" w:rsidTr="00B61E88">
        <w:trPr>
          <w:trHeight w:val="305"/>
        </w:trPr>
        <w:tc>
          <w:tcPr>
            <w:tcW w:w="817" w:type="dxa"/>
            <w:vAlign w:val="center"/>
          </w:tcPr>
          <w:p w:rsidR="00160896" w:rsidRPr="005E7245" w:rsidRDefault="00160896" w:rsidP="00B532B6">
            <w:pPr>
              <w:rPr>
                <w:rFonts w:ascii="Arial" w:hAnsi="Arial" w:cs="Arial"/>
                <w:sz w:val="24"/>
                <w:szCs w:val="24"/>
                <w:lang w:val="en-US" w:eastAsia="en-US"/>
              </w:rPr>
            </w:pPr>
            <w:r>
              <w:rPr>
                <w:rFonts w:ascii="Arial" w:hAnsi="Arial" w:cs="Arial"/>
                <w:sz w:val="24"/>
                <w:szCs w:val="24"/>
                <w:lang w:val="en-US" w:eastAsia="en-US"/>
              </w:rPr>
              <w:t>1</w:t>
            </w:r>
          </w:p>
        </w:tc>
        <w:tc>
          <w:tcPr>
            <w:tcW w:w="3431" w:type="dxa"/>
            <w:vAlign w:val="bottom"/>
          </w:tcPr>
          <w:p w:rsidR="00160896" w:rsidRPr="00641EBC" w:rsidRDefault="00160896" w:rsidP="00B532B6">
            <w:pPr>
              <w:rPr>
                <w:rFonts w:ascii="Arial" w:hAnsi="Arial" w:cs="Arial"/>
                <w:bCs/>
                <w:sz w:val="24"/>
                <w:szCs w:val="24"/>
                <w:lang w:val="en-US" w:eastAsia="en-US"/>
              </w:rPr>
            </w:pPr>
            <w:r>
              <w:rPr>
                <w:rFonts w:ascii="Arial" w:hAnsi="Arial" w:cs="Arial"/>
                <w:bCs/>
                <w:sz w:val="24"/>
                <w:szCs w:val="24"/>
                <w:lang w:val="en-US" w:eastAsia="en-US"/>
              </w:rPr>
              <w:t>Ulei ungere</w:t>
            </w:r>
          </w:p>
        </w:tc>
        <w:tc>
          <w:tcPr>
            <w:tcW w:w="1080" w:type="dxa"/>
          </w:tcPr>
          <w:p w:rsidR="00160896" w:rsidRDefault="00160896">
            <w:pPr>
              <w:rPr>
                <w:caps/>
              </w:rPr>
            </w:pPr>
          </w:p>
        </w:tc>
        <w:tc>
          <w:tcPr>
            <w:tcW w:w="630" w:type="dxa"/>
            <w:vAlign w:val="center"/>
          </w:tcPr>
          <w:p w:rsidR="00160896" w:rsidRPr="00641EBC" w:rsidRDefault="00DF1F5E" w:rsidP="00DF1F5E">
            <w:pPr>
              <w:rPr>
                <w:rFonts w:ascii="Arial" w:hAnsi="Arial" w:cs="Arial"/>
                <w:bCs/>
                <w:sz w:val="24"/>
                <w:szCs w:val="24"/>
                <w:lang w:val="en-US" w:eastAsia="en-US"/>
              </w:rPr>
            </w:pPr>
            <w:r>
              <w:rPr>
                <w:rFonts w:ascii="Arial" w:hAnsi="Arial" w:cs="Arial"/>
                <w:bCs/>
                <w:sz w:val="24"/>
                <w:szCs w:val="24"/>
                <w:lang w:val="en-US" w:eastAsia="en-US"/>
              </w:rPr>
              <w:t xml:space="preserve">   </w:t>
            </w:r>
            <w:r w:rsidR="00160896">
              <w:rPr>
                <w:rFonts w:ascii="Arial" w:hAnsi="Arial" w:cs="Arial"/>
                <w:bCs/>
                <w:sz w:val="24"/>
                <w:szCs w:val="24"/>
                <w:lang w:val="en-US" w:eastAsia="en-US"/>
              </w:rPr>
              <w:t>l</w:t>
            </w:r>
          </w:p>
        </w:tc>
        <w:tc>
          <w:tcPr>
            <w:tcW w:w="1170" w:type="dxa"/>
          </w:tcPr>
          <w:p w:rsidR="00160896" w:rsidRPr="00641EBC" w:rsidRDefault="00160896" w:rsidP="00B61E88">
            <w:pPr>
              <w:ind w:left="360"/>
              <w:jc w:val="center"/>
              <w:rPr>
                <w:rFonts w:ascii="Arial" w:hAnsi="Arial" w:cs="Arial"/>
                <w:bCs/>
                <w:sz w:val="24"/>
                <w:szCs w:val="24"/>
                <w:lang w:val="en-US" w:eastAsia="en-US"/>
              </w:rPr>
            </w:pPr>
            <w:r>
              <w:rPr>
                <w:rFonts w:ascii="Arial" w:hAnsi="Arial" w:cs="Arial"/>
                <w:bCs/>
                <w:sz w:val="24"/>
                <w:szCs w:val="24"/>
                <w:lang w:val="en-US" w:eastAsia="en-US"/>
              </w:rPr>
              <w:t>15</w:t>
            </w:r>
          </w:p>
        </w:tc>
        <w:tc>
          <w:tcPr>
            <w:tcW w:w="1028" w:type="dxa"/>
          </w:tcPr>
          <w:p w:rsidR="00160896" w:rsidRDefault="00160896">
            <w:pPr>
              <w:rPr>
                <w:caps/>
              </w:rPr>
            </w:pPr>
          </w:p>
        </w:tc>
        <w:tc>
          <w:tcPr>
            <w:tcW w:w="1140" w:type="dxa"/>
          </w:tcPr>
          <w:p w:rsidR="00160896" w:rsidRDefault="00160896">
            <w:pPr>
              <w:rPr>
                <w:caps/>
              </w:rPr>
            </w:pPr>
          </w:p>
        </w:tc>
      </w:tr>
      <w:tr w:rsidR="00160896" w:rsidTr="00B61E88">
        <w:trPr>
          <w:trHeight w:val="309"/>
        </w:trPr>
        <w:tc>
          <w:tcPr>
            <w:tcW w:w="817" w:type="dxa"/>
            <w:vAlign w:val="bottom"/>
          </w:tcPr>
          <w:p w:rsidR="00160896" w:rsidRPr="005E7245" w:rsidRDefault="00160896" w:rsidP="00B532B6">
            <w:pPr>
              <w:rPr>
                <w:rFonts w:ascii="Arial" w:hAnsi="Arial" w:cs="Arial"/>
                <w:sz w:val="24"/>
                <w:szCs w:val="24"/>
                <w:lang w:val="en-US" w:eastAsia="en-US"/>
              </w:rPr>
            </w:pPr>
            <w:r>
              <w:rPr>
                <w:rFonts w:ascii="Arial" w:hAnsi="Arial" w:cs="Arial"/>
                <w:sz w:val="24"/>
                <w:szCs w:val="24"/>
                <w:lang w:val="en-US" w:eastAsia="en-US"/>
              </w:rPr>
              <w:t>2</w:t>
            </w:r>
          </w:p>
        </w:tc>
        <w:tc>
          <w:tcPr>
            <w:tcW w:w="3431" w:type="dxa"/>
            <w:vAlign w:val="bottom"/>
          </w:tcPr>
          <w:p w:rsidR="00160896" w:rsidRPr="00641EBC" w:rsidRDefault="00160896" w:rsidP="00B532B6">
            <w:pPr>
              <w:rPr>
                <w:rFonts w:ascii="Arial" w:hAnsi="Arial" w:cs="Arial"/>
                <w:bCs/>
                <w:sz w:val="24"/>
                <w:szCs w:val="24"/>
                <w:lang w:val="en-US" w:eastAsia="en-US"/>
              </w:rPr>
            </w:pPr>
            <w:r>
              <w:rPr>
                <w:rFonts w:ascii="Arial" w:hAnsi="Arial" w:cs="Arial"/>
                <w:bCs/>
                <w:sz w:val="24"/>
                <w:szCs w:val="24"/>
                <w:lang w:val="en-US" w:eastAsia="en-US"/>
              </w:rPr>
              <w:t>Ulei hidraulic</w:t>
            </w:r>
          </w:p>
        </w:tc>
        <w:tc>
          <w:tcPr>
            <w:tcW w:w="1080" w:type="dxa"/>
          </w:tcPr>
          <w:p w:rsidR="00160896" w:rsidRDefault="00160896">
            <w:pPr>
              <w:rPr>
                <w:caps/>
                <w:sz w:val="24"/>
                <w:szCs w:val="24"/>
              </w:rPr>
            </w:pPr>
          </w:p>
        </w:tc>
        <w:tc>
          <w:tcPr>
            <w:tcW w:w="630" w:type="dxa"/>
            <w:vAlign w:val="center"/>
          </w:tcPr>
          <w:p w:rsidR="00160896" w:rsidRPr="00641EBC" w:rsidRDefault="00160896" w:rsidP="00DF1F5E">
            <w:pPr>
              <w:jc w:val="center"/>
              <w:rPr>
                <w:rFonts w:ascii="Arial" w:hAnsi="Arial" w:cs="Arial"/>
                <w:bCs/>
                <w:sz w:val="24"/>
                <w:szCs w:val="24"/>
                <w:lang w:val="en-US" w:eastAsia="en-US"/>
              </w:rPr>
            </w:pPr>
            <w:r>
              <w:rPr>
                <w:rFonts w:ascii="Arial" w:hAnsi="Arial" w:cs="Arial"/>
                <w:bCs/>
                <w:sz w:val="24"/>
                <w:szCs w:val="24"/>
                <w:lang w:val="en-US" w:eastAsia="en-US"/>
              </w:rPr>
              <w:t>l</w:t>
            </w:r>
          </w:p>
        </w:tc>
        <w:tc>
          <w:tcPr>
            <w:tcW w:w="1170" w:type="dxa"/>
          </w:tcPr>
          <w:p w:rsidR="00160896" w:rsidRPr="00641EBC" w:rsidRDefault="00160896" w:rsidP="00B61E88">
            <w:pPr>
              <w:ind w:left="360"/>
              <w:jc w:val="center"/>
              <w:rPr>
                <w:rFonts w:ascii="Arial" w:hAnsi="Arial" w:cs="Arial"/>
                <w:bCs/>
                <w:sz w:val="24"/>
                <w:szCs w:val="24"/>
                <w:lang w:val="en-US" w:eastAsia="en-US"/>
              </w:rPr>
            </w:pPr>
            <w:r>
              <w:rPr>
                <w:rFonts w:ascii="Arial" w:hAnsi="Arial" w:cs="Arial"/>
                <w:bCs/>
                <w:sz w:val="24"/>
                <w:szCs w:val="24"/>
                <w:lang w:val="en-US" w:eastAsia="en-US"/>
              </w:rPr>
              <w:t>180</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160896" w:rsidTr="00B61E88">
        <w:trPr>
          <w:trHeight w:val="273"/>
        </w:trPr>
        <w:tc>
          <w:tcPr>
            <w:tcW w:w="817" w:type="dxa"/>
            <w:vAlign w:val="bottom"/>
          </w:tcPr>
          <w:p w:rsidR="00160896" w:rsidRPr="005E7245" w:rsidRDefault="00160896" w:rsidP="00B532B6">
            <w:pPr>
              <w:rPr>
                <w:rFonts w:ascii="Arial" w:hAnsi="Arial" w:cs="Arial"/>
                <w:sz w:val="24"/>
                <w:szCs w:val="24"/>
                <w:lang w:val="en-US" w:eastAsia="en-US"/>
              </w:rPr>
            </w:pPr>
            <w:r>
              <w:rPr>
                <w:rFonts w:ascii="Arial" w:hAnsi="Arial" w:cs="Arial"/>
                <w:sz w:val="24"/>
                <w:szCs w:val="24"/>
                <w:lang w:val="en-US" w:eastAsia="en-US"/>
              </w:rPr>
              <w:t>3</w:t>
            </w:r>
          </w:p>
        </w:tc>
        <w:tc>
          <w:tcPr>
            <w:tcW w:w="3431" w:type="dxa"/>
            <w:vAlign w:val="bottom"/>
          </w:tcPr>
          <w:p w:rsidR="00160896" w:rsidRPr="00641EBC" w:rsidRDefault="00160896" w:rsidP="00171DBB">
            <w:pPr>
              <w:rPr>
                <w:rFonts w:ascii="Arial" w:hAnsi="Arial" w:cs="Arial"/>
                <w:bCs/>
                <w:sz w:val="24"/>
                <w:szCs w:val="24"/>
                <w:lang w:val="en-US" w:eastAsia="en-US"/>
              </w:rPr>
            </w:pPr>
            <w:r>
              <w:rPr>
                <w:rFonts w:ascii="Arial" w:hAnsi="Arial" w:cs="Arial"/>
                <w:bCs/>
                <w:sz w:val="24"/>
                <w:szCs w:val="24"/>
                <w:lang w:val="en-US" w:eastAsia="en-US"/>
              </w:rPr>
              <w:t xml:space="preserve">Accesorii </w:t>
            </w:r>
            <w:r w:rsidR="00171DBB">
              <w:rPr>
                <w:rFonts w:ascii="Arial" w:hAnsi="Arial" w:cs="Arial"/>
                <w:bCs/>
                <w:sz w:val="24"/>
                <w:szCs w:val="24"/>
                <w:lang w:val="en-US" w:eastAsia="en-US"/>
              </w:rPr>
              <w:t xml:space="preserve">brat și </w:t>
            </w:r>
            <w:r>
              <w:rPr>
                <w:rFonts w:ascii="Arial" w:hAnsi="Arial" w:cs="Arial"/>
                <w:bCs/>
                <w:sz w:val="24"/>
                <w:szCs w:val="24"/>
                <w:lang w:val="en-US" w:eastAsia="en-US"/>
              </w:rPr>
              <w:t xml:space="preserve">cuplaj </w:t>
            </w:r>
            <w:r w:rsidR="00171DBB">
              <w:rPr>
                <w:rFonts w:ascii="Arial" w:hAnsi="Arial" w:cs="Arial"/>
                <w:bCs/>
                <w:sz w:val="24"/>
                <w:szCs w:val="24"/>
                <w:lang w:val="en-US" w:eastAsia="en-US"/>
              </w:rPr>
              <w:t>(ansamblu mecanisme, garniture, cleme, prinderi)</w:t>
            </w:r>
          </w:p>
        </w:tc>
        <w:tc>
          <w:tcPr>
            <w:tcW w:w="1080" w:type="dxa"/>
          </w:tcPr>
          <w:p w:rsidR="00160896" w:rsidRDefault="00160896">
            <w:pPr>
              <w:rPr>
                <w:caps/>
                <w:sz w:val="24"/>
                <w:szCs w:val="24"/>
              </w:rPr>
            </w:pPr>
          </w:p>
        </w:tc>
        <w:tc>
          <w:tcPr>
            <w:tcW w:w="630" w:type="dxa"/>
            <w:vAlign w:val="center"/>
          </w:tcPr>
          <w:p w:rsidR="00160896" w:rsidRPr="00641EBC" w:rsidRDefault="00160896" w:rsidP="00DF1F5E">
            <w:pPr>
              <w:jc w:val="center"/>
              <w:rPr>
                <w:rFonts w:ascii="Arial" w:hAnsi="Arial" w:cs="Arial"/>
                <w:bCs/>
                <w:sz w:val="24"/>
                <w:szCs w:val="24"/>
                <w:lang w:val="en-US" w:eastAsia="en-US"/>
              </w:rPr>
            </w:pPr>
            <w:r>
              <w:rPr>
                <w:rFonts w:ascii="Arial" w:hAnsi="Arial" w:cs="Arial"/>
                <w:bCs/>
                <w:sz w:val="24"/>
                <w:szCs w:val="24"/>
                <w:lang w:val="en-US" w:eastAsia="en-US"/>
              </w:rPr>
              <w:t>set</w:t>
            </w:r>
          </w:p>
        </w:tc>
        <w:tc>
          <w:tcPr>
            <w:tcW w:w="1170" w:type="dxa"/>
          </w:tcPr>
          <w:p w:rsidR="00160896" w:rsidRPr="00641EBC" w:rsidRDefault="00160896" w:rsidP="00B61E88">
            <w:pPr>
              <w:ind w:left="360"/>
              <w:jc w:val="center"/>
              <w:rPr>
                <w:rFonts w:ascii="Arial" w:hAnsi="Arial" w:cs="Arial"/>
                <w:bCs/>
                <w:sz w:val="24"/>
                <w:szCs w:val="24"/>
                <w:lang w:val="en-US" w:eastAsia="en-US"/>
              </w:rPr>
            </w:pPr>
            <w:r>
              <w:rPr>
                <w:rFonts w:ascii="Arial" w:hAnsi="Arial" w:cs="Arial"/>
                <w:bCs/>
                <w:sz w:val="24"/>
                <w:szCs w:val="24"/>
                <w:lang w:val="en-US" w:eastAsia="en-US"/>
              </w:rPr>
              <w:t>1</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160896" w:rsidTr="00B61E88">
        <w:trPr>
          <w:trHeight w:val="254"/>
        </w:trPr>
        <w:tc>
          <w:tcPr>
            <w:tcW w:w="817" w:type="dxa"/>
            <w:vAlign w:val="bottom"/>
          </w:tcPr>
          <w:p w:rsidR="00160896" w:rsidRDefault="00160896" w:rsidP="00B532B6">
            <w:pPr>
              <w:rPr>
                <w:rFonts w:ascii="Arial" w:hAnsi="Arial" w:cs="Arial"/>
                <w:sz w:val="24"/>
                <w:szCs w:val="24"/>
                <w:lang w:val="en-US" w:eastAsia="en-US"/>
              </w:rPr>
            </w:pPr>
            <w:r>
              <w:rPr>
                <w:rFonts w:ascii="Arial" w:hAnsi="Arial" w:cs="Arial"/>
                <w:sz w:val="24"/>
                <w:szCs w:val="24"/>
                <w:lang w:val="en-US" w:eastAsia="en-US"/>
              </w:rPr>
              <w:t>4</w:t>
            </w:r>
          </w:p>
        </w:tc>
        <w:tc>
          <w:tcPr>
            <w:tcW w:w="3431" w:type="dxa"/>
            <w:vAlign w:val="bottom"/>
          </w:tcPr>
          <w:p w:rsidR="00160896" w:rsidRDefault="00171DBB" w:rsidP="00171DBB">
            <w:pPr>
              <w:rPr>
                <w:rFonts w:ascii="Arial" w:hAnsi="Arial" w:cs="Arial"/>
                <w:bCs/>
                <w:sz w:val="24"/>
                <w:szCs w:val="24"/>
                <w:lang w:val="en-US" w:eastAsia="en-US"/>
              </w:rPr>
            </w:pPr>
            <w:r>
              <w:rPr>
                <w:rFonts w:ascii="Arial" w:hAnsi="Arial" w:cs="Arial"/>
                <w:bCs/>
                <w:sz w:val="24"/>
                <w:szCs w:val="24"/>
                <w:lang w:val="en-US" w:eastAsia="en-US"/>
              </w:rPr>
              <w:t>Accesorii p</w:t>
            </w:r>
            <w:r w:rsidR="00160896">
              <w:rPr>
                <w:rFonts w:ascii="Arial" w:hAnsi="Arial" w:cs="Arial"/>
                <w:bCs/>
                <w:sz w:val="24"/>
                <w:szCs w:val="24"/>
                <w:lang w:val="en-US" w:eastAsia="en-US"/>
              </w:rPr>
              <w:t>iston</w:t>
            </w:r>
            <w:r>
              <w:rPr>
                <w:rFonts w:ascii="Arial" w:hAnsi="Arial" w:cs="Arial"/>
                <w:bCs/>
                <w:sz w:val="24"/>
                <w:szCs w:val="24"/>
                <w:lang w:val="en-US" w:eastAsia="en-US"/>
              </w:rPr>
              <w:t xml:space="preserve"> și cuplaj (ansamblu mecanisme, garniture, cleme, prinderi)</w:t>
            </w:r>
          </w:p>
        </w:tc>
        <w:tc>
          <w:tcPr>
            <w:tcW w:w="1080" w:type="dxa"/>
          </w:tcPr>
          <w:p w:rsidR="00160896" w:rsidRDefault="00160896">
            <w:pPr>
              <w:rPr>
                <w:caps/>
                <w:sz w:val="24"/>
                <w:szCs w:val="24"/>
              </w:rPr>
            </w:pPr>
          </w:p>
        </w:tc>
        <w:tc>
          <w:tcPr>
            <w:tcW w:w="630" w:type="dxa"/>
            <w:vAlign w:val="center"/>
          </w:tcPr>
          <w:p w:rsidR="00160896" w:rsidRDefault="00171DBB" w:rsidP="00DF1F5E">
            <w:pPr>
              <w:jc w:val="center"/>
              <w:rPr>
                <w:rFonts w:ascii="Arial" w:hAnsi="Arial" w:cs="Arial"/>
                <w:bCs/>
                <w:sz w:val="24"/>
                <w:szCs w:val="24"/>
                <w:lang w:val="en-US" w:eastAsia="en-US"/>
              </w:rPr>
            </w:pPr>
            <w:r>
              <w:rPr>
                <w:rFonts w:ascii="Arial" w:hAnsi="Arial" w:cs="Arial"/>
                <w:bCs/>
                <w:sz w:val="24"/>
                <w:szCs w:val="24"/>
                <w:lang w:val="en-US" w:eastAsia="en-US"/>
              </w:rPr>
              <w:t>set</w:t>
            </w:r>
          </w:p>
        </w:tc>
        <w:tc>
          <w:tcPr>
            <w:tcW w:w="1170" w:type="dxa"/>
          </w:tcPr>
          <w:p w:rsidR="00160896" w:rsidRDefault="00160896" w:rsidP="00B61E88">
            <w:pPr>
              <w:ind w:left="360"/>
              <w:jc w:val="center"/>
              <w:rPr>
                <w:rFonts w:ascii="Arial" w:hAnsi="Arial" w:cs="Arial"/>
                <w:bCs/>
                <w:sz w:val="24"/>
                <w:szCs w:val="24"/>
                <w:lang w:val="en-US" w:eastAsia="en-US"/>
              </w:rPr>
            </w:pPr>
            <w:r>
              <w:rPr>
                <w:rFonts w:ascii="Arial" w:hAnsi="Arial" w:cs="Arial"/>
                <w:bCs/>
                <w:sz w:val="24"/>
                <w:szCs w:val="24"/>
                <w:lang w:val="en-US" w:eastAsia="en-US"/>
              </w:rPr>
              <w:t>1</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160896" w:rsidTr="00B61E88">
        <w:trPr>
          <w:trHeight w:val="273"/>
        </w:trPr>
        <w:tc>
          <w:tcPr>
            <w:tcW w:w="817" w:type="dxa"/>
            <w:vAlign w:val="bottom"/>
          </w:tcPr>
          <w:p w:rsidR="00160896" w:rsidRPr="005E7245" w:rsidRDefault="00160896" w:rsidP="00B532B6">
            <w:pPr>
              <w:rPr>
                <w:rFonts w:ascii="Arial" w:hAnsi="Arial" w:cs="Arial"/>
                <w:sz w:val="24"/>
                <w:szCs w:val="24"/>
                <w:lang w:val="en-US" w:eastAsia="en-US"/>
              </w:rPr>
            </w:pPr>
            <w:r>
              <w:rPr>
                <w:rFonts w:ascii="Arial" w:hAnsi="Arial" w:cs="Arial"/>
                <w:sz w:val="24"/>
                <w:szCs w:val="24"/>
                <w:lang w:val="en-US" w:eastAsia="en-US"/>
              </w:rPr>
              <w:t>5</w:t>
            </w:r>
          </w:p>
        </w:tc>
        <w:tc>
          <w:tcPr>
            <w:tcW w:w="3431" w:type="dxa"/>
            <w:vAlign w:val="bottom"/>
          </w:tcPr>
          <w:p w:rsidR="00160896" w:rsidRPr="00641EBC" w:rsidRDefault="00171DBB" w:rsidP="00B532B6">
            <w:pPr>
              <w:rPr>
                <w:rFonts w:ascii="Arial" w:hAnsi="Arial" w:cs="Arial"/>
                <w:bCs/>
                <w:sz w:val="24"/>
                <w:szCs w:val="24"/>
                <w:lang w:val="en-US" w:eastAsia="en-US"/>
              </w:rPr>
            </w:pPr>
            <w:r>
              <w:rPr>
                <w:rFonts w:ascii="Arial" w:hAnsi="Arial" w:cs="Arial"/>
                <w:bCs/>
                <w:sz w:val="24"/>
                <w:szCs w:val="24"/>
                <w:lang w:val="en-US" w:eastAsia="en-US"/>
              </w:rPr>
              <w:t>Furtune hidraulice</w:t>
            </w:r>
          </w:p>
        </w:tc>
        <w:tc>
          <w:tcPr>
            <w:tcW w:w="1080" w:type="dxa"/>
          </w:tcPr>
          <w:p w:rsidR="00160896" w:rsidRDefault="00160896">
            <w:pPr>
              <w:rPr>
                <w:caps/>
                <w:sz w:val="24"/>
                <w:szCs w:val="24"/>
              </w:rPr>
            </w:pPr>
          </w:p>
        </w:tc>
        <w:tc>
          <w:tcPr>
            <w:tcW w:w="630" w:type="dxa"/>
            <w:vAlign w:val="center"/>
          </w:tcPr>
          <w:p w:rsidR="00160896" w:rsidRPr="00641EBC" w:rsidRDefault="00171DBB" w:rsidP="00DF1F5E">
            <w:pPr>
              <w:jc w:val="center"/>
              <w:rPr>
                <w:rFonts w:ascii="Arial" w:hAnsi="Arial" w:cs="Arial"/>
                <w:bCs/>
                <w:sz w:val="24"/>
                <w:szCs w:val="24"/>
                <w:lang w:val="en-US" w:eastAsia="en-US"/>
              </w:rPr>
            </w:pPr>
            <w:r>
              <w:rPr>
                <w:rFonts w:ascii="Arial" w:hAnsi="Arial" w:cs="Arial"/>
                <w:bCs/>
                <w:sz w:val="24"/>
                <w:szCs w:val="24"/>
                <w:lang w:val="en-US" w:eastAsia="en-US"/>
              </w:rPr>
              <w:t>m</w:t>
            </w:r>
          </w:p>
        </w:tc>
        <w:tc>
          <w:tcPr>
            <w:tcW w:w="1170" w:type="dxa"/>
          </w:tcPr>
          <w:p w:rsidR="00160896" w:rsidRPr="00641EBC" w:rsidRDefault="00171DBB" w:rsidP="00B61E88">
            <w:pPr>
              <w:ind w:left="360"/>
              <w:jc w:val="center"/>
              <w:rPr>
                <w:rFonts w:ascii="Arial" w:hAnsi="Arial" w:cs="Arial"/>
                <w:bCs/>
                <w:sz w:val="24"/>
                <w:szCs w:val="24"/>
                <w:lang w:val="en-US" w:eastAsia="en-US"/>
              </w:rPr>
            </w:pPr>
            <w:r>
              <w:rPr>
                <w:rFonts w:ascii="Arial" w:hAnsi="Arial" w:cs="Arial"/>
                <w:bCs/>
                <w:sz w:val="24"/>
                <w:szCs w:val="24"/>
                <w:lang w:val="en-US" w:eastAsia="en-US"/>
              </w:rPr>
              <w:t>4</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160896" w:rsidTr="00B61E88">
        <w:trPr>
          <w:trHeight w:val="254"/>
        </w:trPr>
        <w:tc>
          <w:tcPr>
            <w:tcW w:w="817" w:type="dxa"/>
            <w:vAlign w:val="bottom"/>
          </w:tcPr>
          <w:p w:rsidR="00160896" w:rsidRPr="005E7245" w:rsidRDefault="00160896" w:rsidP="00B532B6">
            <w:pPr>
              <w:rPr>
                <w:rFonts w:ascii="Arial" w:hAnsi="Arial" w:cs="Arial"/>
                <w:sz w:val="24"/>
                <w:szCs w:val="24"/>
                <w:lang w:val="en-US" w:eastAsia="en-US"/>
              </w:rPr>
            </w:pPr>
            <w:r>
              <w:rPr>
                <w:rFonts w:ascii="Arial" w:hAnsi="Arial" w:cs="Arial"/>
                <w:sz w:val="24"/>
                <w:szCs w:val="24"/>
                <w:lang w:val="en-US" w:eastAsia="en-US"/>
              </w:rPr>
              <w:t>6</w:t>
            </w:r>
          </w:p>
        </w:tc>
        <w:tc>
          <w:tcPr>
            <w:tcW w:w="3431" w:type="dxa"/>
            <w:vAlign w:val="bottom"/>
          </w:tcPr>
          <w:p w:rsidR="00160896" w:rsidRPr="00641EBC" w:rsidRDefault="00171DBB" w:rsidP="00B532B6">
            <w:pPr>
              <w:rPr>
                <w:rFonts w:ascii="Arial" w:hAnsi="Arial" w:cs="Arial"/>
                <w:bCs/>
                <w:sz w:val="24"/>
                <w:szCs w:val="24"/>
                <w:lang w:val="en-US" w:eastAsia="en-US"/>
              </w:rPr>
            </w:pPr>
            <w:r>
              <w:rPr>
                <w:rFonts w:ascii="Arial" w:hAnsi="Arial" w:cs="Arial"/>
                <w:bCs/>
                <w:sz w:val="24"/>
                <w:szCs w:val="24"/>
                <w:lang w:val="en-US" w:eastAsia="en-US"/>
              </w:rPr>
              <w:t>Imbinari hidraulice (nipluri,coturi,adaptoare)</w:t>
            </w:r>
          </w:p>
        </w:tc>
        <w:tc>
          <w:tcPr>
            <w:tcW w:w="1080" w:type="dxa"/>
          </w:tcPr>
          <w:p w:rsidR="00160896" w:rsidRDefault="00160896">
            <w:pPr>
              <w:rPr>
                <w:caps/>
                <w:sz w:val="24"/>
                <w:szCs w:val="24"/>
              </w:rPr>
            </w:pPr>
          </w:p>
        </w:tc>
        <w:tc>
          <w:tcPr>
            <w:tcW w:w="630" w:type="dxa"/>
            <w:vAlign w:val="center"/>
          </w:tcPr>
          <w:p w:rsidR="00160896" w:rsidRPr="00641EBC" w:rsidRDefault="00171DBB" w:rsidP="00DF1F5E">
            <w:pPr>
              <w:jc w:val="center"/>
              <w:rPr>
                <w:rFonts w:ascii="Arial" w:hAnsi="Arial" w:cs="Arial"/>
                <w:bCs/>
                <w:sz w:val="24"/>
                <w:szCs w:val="24"/>
                <w:lang w:val="en-US" w:eastAsia="en-US"/>
              </w:rPr>
            </w:pPr>
            <w:r>
              <w:rPr>
                <w:rFonts w:ascii="Arial" w:hAnsi="Arial" w:cs="Arial"/>
                <w:bCs/>
                <w:sz w:val="24"/>
                <w:szCs w:val="24"/>
                <w:lang w:val="en-US" w:eastAsia="en-US"/>
              </w:rPr>
              <w:t>set</w:t>
            </w:r>
          </w:p>
        </w:tc>
        <w:tc>
          <w:tcPr>
            <w:tcW w:w="1170" w:type="dxa"/>
          </w:tcPr>
          <w:p w:rsidR="00160896" w:rsidRPr="00641EBC" w:rsidRDefault="00160896" w:rsidP="00B61E88">
            <w:pPr>
              <w:ind w:left="360"/>
              <w:jc w:val="center"/>
              <w:rPr>
                <w:rFonts w:ascii="Arial" w:hAnsi="Arial" w:cs="Arial"/>
                <w:bCs/>
                <w:sz w:val="24"/>
                <w:szCs w:val="24"/>
                <w:lang w:val="en-US" w:eastAsia="en-US"/>
              </w:rPr>
            </w:pPr>
            <w:r>
              <w:rPr>
                <w:rFonts w:ascii="Arial" w:hAnsi="Arial" w:cs="Arial"/>
                <w:bCs/>
                <w:sz w:val="24"/>
                <w:szCs w:val="24"/>
                <w:lang w:val="en-US" w:eastAsia="en-US"/>
              </w:rPr>
              <w:t>4</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160896" w:rsidTr="00B61E88">
        <w:trPr>
          <w:trHeight w:val="273"/>
        </w:trPr>
        <w:tc>
          <w:tcPr>
            <w:tcW w:w="817" w:type="dxa"/>
            <w:vAlign w:val="bottom"/>
          </w:tcPr>
          <w:p w:rsidR="00160896" w:rsidRPr="005E7245" w:rsidRDefault="00160896" w:rsidP="00B532B6">
            <w:pPr>
              <w:rPr>
                <w:rFonts w:ascii="Arial" w:hAnsi="Arial" w:cs="Arial"/>
                <w:sz w:val="24"/>
                <w:szCs w:val="24"/>
                <w:lang w:val="en-US" w:eastAsia="en-US"/>
              </w:rPr>
            </w:pPr>
            <w:r>
              <w:rPr>
                <w:rFonts w:ascii="Arial" w:hAnsi="Arial" w:cs="Arial"/>
                <w:sz w:val="24"/>
                <w:szCs w:val="24"/>
                <w:lang w:val="en-US" w:eastAsia="en-US"/>
              </w:rPr>
              <w:t>7</w:t>
            </w:r>
          </w:p>
        </w:tc>
        <w:tc>
          <w:tcPr>
            <w:tcW w:w="3431" w:type="dxa"/>
            <w:vAlign w:val="bottom"/>
          </w:tcPr>
          <w:p w:rsidR="00160896" w:rsidRPr="00641EBC" w:rsidRDefault="00171DBB" w:rsidP="00B532B6">
            <w:pPr>
              <w:rPr>
                <w:rFonts w:ascii="Arial" w:hAnsi="Arial" w:cs="Arial"/>
                <w:bCs/>
                <w:sz w:val="24"/>
                <w:szCs w:val="24"/>
                <w:lang w:val="en-US" w:eastAsia="en-US"/>
              </w:rPr>
            </w:pPr>
            <w:r>
              <w:rPr>
                <w:rFonts w:ascii="Arial" w:hAnsi="Arial" w:cs="Arial"/>
                <w:bCs/>
                <w:sz w:val="24"/>
                <w:szCs w:val="24"/>
                <w:lang w:val="en-US" w:eastAsia="en-US"/>
              </w:rPr>
              <w:t>Ungatoare valve</w:t>
            </w:r>
          </w:p>
        </w:tc>
        <w:tc>
          <w:tcPr>
            <w:tcW w:w="1080" w:type="dxa"/>
          </w:tcPr>
          <w:p w:rsidR="00160896" w:rsidRDefault="00160896">
            <w:pPr>
              <w:rPr>
                <w:caps/>
                <w:sz w:val="24"/>
                <w:szCs w:val="24"/>
              </w:rPr>
            </w:pPr>
          </w:p>
        </w:tc>
        <w:tc>
          <w:tcPr>
            <w:tcW w:w="630" w:type="dxa"/>
            <w:vAlign w:val="center"/>
          </w:tcPr>
          <w:p w:rsidR="00160896" w:rsidRPr="00641EBC" w:rsidRDefault="00171DBB" w:rsidP="00DF1F5E">
            <w:pPr>
              <w:jc w:val="center"/>
              <w:rPr>
                <w:rFonts w:ascii="Arial" w:hAnsi="Arial" w:cs="Arial"/>
                <w:bCs/>
                <w:sz w:val="24"/>
                <w:szCs w:val="24"/>
                <w:lang w:val="en-US" w:eastAsia="en-US"/>
              </w:rPr>
            </w:pPr>
            <w:r>
              <w:rPr>
                <w:rFonts w:ascii="Arial" w:hAnsi="Arial" w:cs="Arial"/>
                <w:bCs/>
                <w:sz w:val="24"/>
                <w:szCs w:val="24"/>
                <w:lang w:val="en-US" w:eastAsia="en-US"/>
              </w:rPr>
              <w:t>buc</w:t>
            </w:r>
          </w:p>
        </w:tc>
        <w:tc>
          <w:tcPr>
            <w:tcW w:w="1170" w:type="dxa"/>
          </w:tcPr>
          <w:p w:rsidR="00160896" w:rsidRPr="00641EBC" w:rsidRDefault="00171DBB" w:rsidP="00B61E88">
            <w:pPr>
              <w:ind w:left="360"/>
              <w:jc w:val="center"/>
              <w:rPr>
                <w:rFonts w:ascii="Arial" w:hAnsi="Arial" w:cs="Arial"/>
                <w:bCs/>
                <w:sz w:val="24"/>
                <w:szCs w:val="24"/>
                <w:lang w:val="en-US" w:eastAsia="en-US"/>
              </w:rPr>
            </w:pPr>
            <w:r>
              <w:rPr>
                <w:rFonts w:ascii="Arial" w:hAnsi="Arial" w:cs="Arial"/>
                <w:bCs/>
                <w:sz w:val="24"/>
                <w:szCs w:val="24"/>
                <w:lang w:val="en-US" w:eastAsia="en-US"/>
              </w:rPr>
              <w:t>2</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160896" w:rsidTr="00B61E88">
        <w:trPr>
          <w:trHeight w:val="254"/>
        </w:trPr>
        <w:tc>
          <w:tcPr>
            <w:tcW w:w="817" w:type="dxa"/>
            <w:vAlign w:val="bottom"/>
          </w:tcPr>
          <w:p w:rsidR="00160896" w:rsidRPr="005E7245" w:rsidRDefault="00160896" w:rsidP="00B532B6">
            <w:pPr>
              <w:rPr>
                <w:rFonts w:ascii="Arial" w:hAnsi="Arial" w:cs="Arial"/>
                <w:sz w:val="24"/>
                <w:szCs w:val="24"/>
                <w:lang w:val="en-US" w:eastAsia="en-US"/>
              </w:rPr>
            </w:pPr>
            <w:r>
              <w:rPr>
                <w:rFonts w:ascii="Arial" w:hAnsi="Arial" w:cs="Arial"/>
                <w:sz w:val="24"/>
                <w:szCs w:val="24"/>
                <w:lang w:val="en-US" w:eastAsia="en-US"/>
              </w:rPr>
              <w:t>8</w:t>
            </w:r>
          </w:p>
        </w:tc>
        <w:tc>
          <w:tcPr>
            <w:tcW w:w="3431" w:type="dxa"/>
            <w:vAlign w:val="bottom"/>
          </w:tcPr>
          <w:p w:rsidR="00160896" w:rsidRPr="00641EBC" w:rsidRDefault="00171DBB" w:rsidP="00B532B6">
            <w:pPr>
              <w:rPr>
                <w:rFonts w:ascii="Arial" w:hAnsi="Arial" w:cs="Arial"/>
                <w:bCs/>
                <w:sz w:val="24"/>
                <w:szCs w:val="24"/>
                <w:lang w:val="en-US" w:eastAsia="en-US"/>
              </w:rPr>
            </w:pPr>
            <w:r>
              <w:rPr>
                <w:rFonts w:ascii="Arial" w:hAnsi="Arial" w:cs="Arial"/>
                <w:sz w:val="24"/>
                <w:szCs w:val="24"/>
                <w:lang w:val="pt-BR"/>
              </w:rPr>
              <w:t>Spray W 40</w:t>
            </w:r>
          </w:p>
        </w:tc>
        <w:tc>
          <w:tcPr>
            <w:tcW w:w="1080" w:type="dxa"/>
          </w:tcPr>
          <w:p w:rsidR="00160896" w:rsidRDefault="00160896">
            <w:pPr>
              <w:rPr>
                <w:caps/>
                <w:sz w:val="24"/>
                <w:szCs w:val="24"/>
              </w:rPr>
            </w:pPr>
          </w:p>
        </w:tc>
        <w:tc>
          <w:tcPr>
            <w:tcW w:w="630" w:type="dxa"/>
            <w:vAlign w:val="center"/>
          </w:tcPr>
          <w:p w:rsidR="00160896" w:rsidRPr="00641EBC" w:rsidRDefault="00160896" w:rsidP="00DF1F5E">
            <w:pPr>
              <w:jc w:val="center"/>
              <w:rPr>
                <w:rFonts w:ascii="Arial" w:hAnsi="Arial" w:cs="Arial"/>
                <w:bCs/>
                <w:sz w:val="24"/>
                <w:szCs w:val="24"/>
                <w:lang w:val="en-US" w:eastAsia="en-US"/>
              </w:rPr>
            </w:pPr>
            <w:r>
              <w:rPr>
                <w:rFonts w:ascii="Arial" w:hAnsi="Arial" w:cs="Arial"/>
                <w:bCs/>
                <w:sz w:val="24"/>
                <w:szCs w:val="24"/>
                <w:lang w:val="en-US" w:eastAsia="en-US"/>
              </w:rPr>
              <w:t>buc</w:t>
            </w:r>
          </w:p>
        </w:tc>
        <w:tc>
          <w:tcPr>
            <w:tcW w:w="1170" w:type="dxa"/>
          </w:tcPr>
          <w:p w:rsidR="00160896" w:rsidRPr="00641EBC" w:rsidRDefault="00160896" w:rsidP="00B61E88">
            <w:pPr>
              <w:ind w:left="360"/>
              <w:jc w:val="center"/>
              <w:rPr>
                <w:rFonts w:ascii="Arial" w:hAnsi="Arial" w:cs="Arial"/>
                <w:bCs/>
                <w:sz w:val="24"/>
                <w:szCs w:val="24"/>
                <w:lang w:val="en-US" w:eastAsia="en-US"/>
              </w:rPr>
            </w:pPr>
            <w:r>
              <w:rPr>
                <w:rFonts w:ascii="Arial" w:hAnsi="Arial" w:cs="Arial"/>
                <w:bCs/>
                <w:sz w:val="24"/>
                <w:szCs w:val="24"/>
                <w:lang w:val="en-US" w:eastAsia="en-US"/>
              </w:rPr>
              <w:t>2</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160896" w:rsidTr="00B61E88">
        <w:trPr>
          <w:trHeight w:val="273"/>
        </w:trPr>
        <w:tc>
          <w:tcPr>
            <w:tcW w:w="817" w:type="dxa"/>
          </w:tcPr>
          <w:p w:rsidR="00160896" w:rsidRDefault="00160896" w:rsidP="00B532B6">
            <w:pPr>
              <w:rPr>
                <w:rFonts w:ascii="Arial" w:hAnsi="Arial" w:cs="Arial"/>
                <w:sz w:val="24"/>
                <w:szCs w:val="24"/>
                <w:lang w:val="pt-BR"/>
              </w:rPr>
            </w:pPr>
            <w:r>
              <w:rPr>
                <w:rFonts w:ascii="Arial" w:hAnsi="Arial" w:cs="Arial"/>
                <w:sz w:val="24"/>
                <w:szCs w:val="24"/>
                <w:lang w:val="pt-BR"/>
              </w:rPr>
              <w:t>9</w:t>
            </w:r>
          </w:p>
        </w:tc>
        <w:tc>
          <w:tcPr>
            <w:tcW w:w="3431" w:type="dxa"/>
          </w:tcPr>
          <w:p w:rsidR="00160896" w:rsidRDefault="00171DBB" w:rsidP="00B532B6">
            <w:pPr>
              <w:rPr>
                <w:rFonts w:ascii="Arial" w:hAnsi="Arial" w:cs="Arial"/>
                <w:sz w:val="24"/>
                <w:szCs w:val="24"/>
                <w:lang w:val="pt-BR"/>
              </w:rPr>
            </w:pPr>
            <w:r>
              <w:rPr>
                <w:rFonts w:ascii="Arial" w:hAnsi="Arial" w:cs="Arial"/>
                <w:sz w:val="24"/>
                <w:szCs w:val="24"/>
                <w:lang w:val="pt-BR"/>
              </w:rPr>
              <w:t>Vaselina</w:t>
            </w:r>
          </w:p>
        </w:tc>
        <w:tc>
          <w:tcPr>
            <w:tcW w:w="1080" w:type="dxa"/>
          </w:tcPr>
          <w:p w:rsidR="00160896" w:rsidRDefault="00160896">
            <w:pPr>
              <w:rPr>
                <w:caps/>
                <w:sz w:val="24"/>
                <w:szCs w:val="24"/>
              </w:rPr>
            </w:pPr>
          </w:p>
        </w:tc>
        <w:tc>
          <w:tcPr>
            <w:tcW w:w="630" w:type="dxa"/>
            <w:vAlign w:val="center"/>
          </w:tcPr>
          <w:p w:rsidR="00160896" w:rsidRDefault="00B61E88" w:rsidP="00DF1F5E">
            <w:pPr>
              <w:jc w:val="center"/>
              <w:rPr>
                <w:rFonts w:ascii="Arial" w:hAnsi="Arial" w:cs="Arial"/>
                <w:sz w:val="24"/>
                <w:szCs w:val="24"/>
                <w:lang w:val="pt-BR"/>
              </w:rPr>
            </w:pPr>
            <w:r>
              <w:rPr>
                <w:rFonts w:ascii="Arial" w:hAnsi="Arial" w:cs="Arial"/>
                <w:sz w:val="24"/>
                <w:szCs w:val="24"/>
                <w:lang w:val="pt-BR"/>
              </w:rPr>
              <w:t>kg</w:t>
            </w:r>
          </w:p>
        </w:tc>
        <w:tc>
          <w:tcPr>
            <w:tcW w:w="1170" w:type="dxa"/>
          </w:tcPr>
          <w:p w:rsidR="00160896" w:rsidRDefault="00B61E88" w:rsidP="00B61E88">
            <w:pPr>
              <w:jc w:val="center"/>
              <w:rPr>
                <w:rFonts w:ascii="Arial" w:hAnsi="Arial" w:cs="Arial"/>
                <w:sz w:val="24"/>
                <w:szCs w:val="24"/>
                <w:lang w:val="pt-BR"/>
              </w:rPr>
            </w:pPr>
            <w:r>
              <w:rPr>
                <w:rFonts w:ascii="Arial" w:hAnsi="Arial" w:cs="Arial"/>
                <w:sz w:val="24"/>
                <w:szCs w:val="24"/>
                <w:lang w:val="pt-BR"/>
              </w:rPr>
              <w:t xml:space="preserve">     5</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160896" w:rsidTr="00B61E88">
        <w:trPr>
          <w:trHeight w:val="254"/>
        </w:trPr>
        <w:tc>
          <w:tcPr>
            <w:tcW w:w="817" w:type="dxa"/>
          </w:tcPr>
          <w:p w:rsidR="00160896" w:rsidRDefault="00160896" w:rsidP="00B532B6">
            <w:pPr>
              <w:rPr>
                <w:rFonts w:ascii="Arial" w:hAnsi="Arial" w:cs="Arial"/>
                <w:sz w:val="24"/>
                <w:szCs w:val="24"/>
                <w:lang w:val="pt-BR"/>
              </w:rPr>
            </w:pPr>
            <w:r>
              <w:rPr>
                <w:rFonts w:ascii="Arial" w:hAnsi="Arial" w:cs="Arial"/>
                <w:sz w:val="24"/>
                <w:szCs w:val="24"/>
                <w:lang w:val="pt-BR"/>
              </w:rPr>
              <w:t>10</w:t>
            </w:r>
          </w:p>
        </w:tc>
        <w:tc>
          <w:tcPr>
            <w:tcW w:w="3431" w:type="dxa"/>
          </w:tcPr>
          <w:p w:rsidR="00160896" w:rsidRDefault="00171DBB" w:rsidP="00B532B6">
            <w:pPr>
              <w:rPr>
                <w:rFonts w:ascii="Arial" w:hAnsi="Arial" w:cs="Arial"/>
                <w:sz w:val="24"/>
                <w:szCs w:val="24"/>
                <w:lang w:val="pt-BR"/>
              </w:rPr>
            </w:pPr>
            <w:r>
              <w:rPr>
                <w:rFonts w:ascii="Arial" w:hAnsi="Arial" w:cs="Arial"/>
                <w:sz w:val="24"/>
                <w:szCs w:val="24"/>
                <w:lang w:val="pt-BR"/>
              </w:rPr>
              <w:t>Accesorii regulator viteză</w:t>
            </w:r>
          </w:p>
        </w:tc>
        <w:tc>
          <w:tcPr>
            <w:tcW w:w="1080" w:type="dxa"/>
          </w:tcPr>
          <w:p w:rsidR="00160896" w:rsidRDefault="00160896">
            <w:pPr>
              <w:rPr>
                <w:caps/>
                <w:sz w:val="24"/>
                <w:szCs w:val="24"/>
              </w:rPr>
            </w:pPr>
          </w:p>
        </w:tc>
        <w:tc>
          <w:tcPr>
            <w:tcW w:w="630" w:type="dxa"/>
            <w:vAlign w:val="center"/>
          </w:tcPr>
          <w:p w:rsidR="00160896" w:rsidRDefault="00B61E88" w:rsidP="00DF1F5E">
            <w:pPr>
              <w:jc w:val="center"/>
              <w:rPr>
                <w:rFonts w:ascii="Arial" w:hAnsi="Arial" w:cs="Arial"/>
                <w:sz w:val="24"/>
                <w:szCs w:val="24"/>
                <w:lang w:val="pt-BR"/>
              </w:rPr>
            </w:pPr>
            <w:r>
              <w:rPr>
                <w:rFonts w:ascii="Arial" w:hAnsi="Arial" w:cs="Arial"/>
                <w:sz w:val="24"/>
                <w:szCs w:val="24"/>
                <w:lang w:val="pt-BR"/>
              </w:rPr>
              <w:t>buc</w:t>
            </w:r>
          </w:p>
        </w:tc>
        <w:tc>
          <w:tcPr>
            <w:tcW w:w="1170" w:type="dxa"/>
          </w:tcPr>
          <w:p w:rsidR="00160896" w:rsidRDefault="00B61E88" w:rsidP="00B61E88">
            <w:pPr>
              <w:jc w:val="center"/>
              <w:rPr>
                <w:rFonts w:ascii="Arial" w:hAnsi="Arial" w:cs="Arial"/>
                <w:sz w:val="24"/>
                <w:szCs w:val="24"/>
                <w:lang w:val="pt-BR"/>
              </w:rPr>
            </w:pPr>
            <w:r>
              <w:rPr>
                <w:rFonts w:ascii="Arial" w:hAnsi="Arial" w:cs="Arial"/>
                <w:sz w:val="24"/>
                <w:szCs w:val="24"/>
                <w:lang w:val="pt-BR"/>
              </w:rPr>
              <w:t xml:space="preserve">     1</w:t>
            </w:r>
          </w:p>
        </w:tc>
        <w:tc>
          <w:tcPr>
            <w:tcW w:w="1028" w:type="dxa"/>
          </w:tcPr>
          <w:p w:rsidR="00160896" w:rsidRDefault="00160896">
            <w:pPr>
              <w:rPr>
                <w:caps/>
                <w:sz w:val="24"/>
                <w:szCs w:val="24"/>
              </w:rPr>
            </w:pPr>
          </w:p>
        </w:tc>
        <w:tc>
          <w:tcPr>
            <w:tcW w:w="1140" w:type="dxa"/>
          </w:tcPr>
          <w:p w:rsidR="00160896" w:rsidRDefault="00160896">
            <w:pPr>
              <w:rPr>
                <w:caps/>
                <w:sz w:val="24"/>
                <w:szCs w:val="24"/>
              </w:rPr>
            </w:pPr>
          </w:p>
        </w:tc>
      </w:tr>
      <w:tr w:rsidR="006B2966" w:rsidTr="006B2966">
        <w:trPr>
          <w:trHeight w:val="446"/>
        </w:trPr>
        <w:tc>
          <w:tcPr>
            <w:tcW w:w="817" w:type="dxa"/>
          </w:tcPr>
          <w:p w:rsidR="006B2966" w:rsidRDefault="006B2966">
            <w:pPr>
              <w:spacing w:line="360" w:lineRule="auto"/>
              <w:rPr>
                <w:caps/>
                <w:lang w:val="fr-FR"/>
              </w:rPr>
            </w:pPr>
          </w:p>
        </w:tc>
        <w:tc>
          <w:tcPr>
            <w:tcW w:w="7339" w:type="dxa"/>
            <w:gridSpan w:val="5"/>
          </w:tcPr>
          <w:p w:rsidR="006B2966" w:rsidRDefault="006B2966">
            <w:pPr>
              <w:spacing w:line="360" w:lineRule="auto"/>
              <w:rPr>
                <w:caps/>
                <w:lang w:val="fr-FR"/>
              </w:rPr>
            </w:pPr>
            <w:r>
              <w:rPr>
                <w:b/>
                <w:caps/>
                <w:lang w:val="fr-FR"/>
              </w:rPr>
              <w:t>total valoare Lei fara TVA</w:t>
            </w:r>
          </w:p>
        </w:tc>
        <w:tc>
          <w:tcPr>
            <w:tcW w:w="1140" w:type="dxa"/>
          </w:tcPr>
          <w:p w:rsidR="006B2966" w:rsidRDefault="006B2966">
            <w:pPr>
              <w:spacing w:line="360" w:lineRule="auto"/>
              <w:rPr>
                <w:caps/>
                <w:lang w:val="fr-FR"/>
              </w:rPr>
            </w:pPr>
          </w:p>
        </w:tc>
      </w:tr>
    </w:tbl>
    <w:p w:rsidR="00107EA4" w:rsidRDefault="00107EA4" w:rsidP="002D62A1">
      <w:pPr>
        <w:jc w:val="both"/>
        <w:rPr>
          <w:sz w:val="24"/>
          <w:szCs w:val="24"/>
          <w:lang w:val="fr-FR"/>
        </w:rPr>
      </w:pPr>
    </w:p>
    <w:p w:rsidR="00107EA4" w:rsidRDefault="00107EA4" w:rsidP="002D62A1">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7434B0" w:rsidRDefault="007434B0" w:rsidP="007434B0">
      <w:pPr>
        <w:rPr>
          <w:sz w:val="26"/>
          <w:szCs w:val="26"/>
          <w:lang w:val="fr-FR"/>
        </w:rPr>
      </w:pPr>
      <w:r>
        <w:rPr>
          <w:sz w:val="26"/>
          <w:szCs w:val="26"/>
          <w:lang w:val="fr-FR"/>
        </w:rPr>
        <w:t>DIRECTOR GENERAL ADJUNCT,</w:t>
      </w:r>
    </w:p>
    <w:p w:rsidR="007434B0" w:rsidRDefault="001168D1" w:rsidP="007434B0">
      <w:pPr>
        <w:rPr>
          <w:sz w:val="26"/>
          <w:szCs w:val="26"/>
          <w:lang w:val="fr-FR"/>
        </w:rPr>
      </w:pPr>
      <w:r>
        <w:rPr>
          <w:sz w:val="26"/>
          <w:szCs w:val="26"/>
          <w:lang w:val="ro-RO"/>
        </w:rPr>
        <w:t>Emilian MATEESCU</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 INCIDENTE</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1D133C" w:rsidRDefault="007434B0" w:rsidP="001D133C">
      <w:pPr>
        <w:rPr>
          <w:sz w:val="26"/>
          <w:szCs w:val="26"/>
          <w:lang w:val="fr-FR"/>
        </w:rPr>
      </w:pPr>
      <w:r>
        <w:rPr>
          <w:sz w:val="26"/>
          <w:szCs w:val="26"/>
          <w:lang w:val="fr-FR"/>
        </w:rPr>
        <w:t>DERULATOR CONTRACT</w:t>
      </w:r>
      <w:r w:rsidR="001D133C">
        <w:rPr>
          <w:sz w:val="26"/>
          <w:szCs w:val="26"/>
          <w:lang w:val="fr-FR"/>
        </w:rPr>
        <w:t xml:space="preserve">     RESPONSABIL ACHIZI</w:t>
      </w:r>
      <w:r w:rsidR="001D133C">
        <w:rPr>
          <w:sz w:val="26"/>
          <w:szCs w:val="26"/>
          <w:lang w:val="ro-RO"/>
        </w:rPr>
        <w:t>ŢIE</w:t>
      </w:r>
    </w:p>
    <w:p w:rsidR="001D133C" w:rsidRDefault="001D133C" w:rsidP="001D133C">
      <w:pPr>
        <w:rPr>
          <w:sz w:val="26"/>
          <w:szCs w:val="26"/>
          <w:lang w:val="fr-FR"/>
        </w:rPr>
      </w:pPr>
      <w:r>
        <w:rPr>
          <w:sz w:val="26"/>
          <w:szCs w:val="26"/>
          <w:lang w:val="fr-FR"/>
        </w:rPr>
        <w:t>Amalia Popescu</w:t>
      </w:r>
      <w:r>
        <w:rPr>
          <w:sz w:val="26"/>
          <w:szCs w:val="26"/>
          <w:lang w:val="fr-FR"/>
        </w:rPr>
        <w:tab/>
      </w:r>
      <w:r>
        <w:rPr>
          <w:sz w:val="26"/>
          <w:szCs w:val="26"/>
          <w:lang w:val="fr-FR"/>
        </w:rPr>
        <w:tab/>
      </w:r>
      <w:r>
        <w:rPr>
          <w:sz w:val="26"/>
          <w:szCs w:val="26"/>
          <w:lang w:val="fr-FR"/>
        </w:rPr>
        <w:tab/>
        <w:t xml:space="preserve">     Luminita Leu</w:t>
      </w:r>
      <w:r>
        <w:rPr>
          <w:sz w:val="26"/>
          <w:szCs w:val="26"/>
          <w:lang w:val="fr-FR"/>
        </w:rPr>
        <w:tab/>
      </w:r>
    </w:p>
    <w:p w:rsidR="002F3F2B" w:rsidRDefault="002F3F2B" w:rsidP="001D133C">
      <w:pPr>
        <w:rPr>
          <w:sz w:val="26"/>
          <w:szCs w:val="26"/>
          <w:lang w:val="fr-FR"/>
        </w:rPr>
      </w:pPr>
    </w:p>
    <w:p w:rsidR="002F3F2B" w:rsidRDefault="002F3F2B" w:rsidP="001D133C">
      <w:pPr>
        <w:rPr>
          <w:sz w:val="26"/>
          <w:szCs w:val="26"/>
          <w:lang w:val="fr-FR"/>
        </w:rPr>
      </w:pPr>
    </w:p>
    <w:p w:rsidR="002F3F2B" w:rsidRDefault="002F3F2B" w:rsidP="001D133C">
      <w:pPr>
        <w:rPr>
          <w:sz w:val="26"/>
          <w:szCs w:val="26"/>
          <w:lang w:val="fr-FR"/>
        </w:rPr>
      </w:pPr>
    </w:p>
    <w:p w:rsidR="002F3F2B" w:rsidRDefault="002F3F2B" w:rsidP="001D133C">
      <w:pPr>
        <w:rPr>
          <w:sz w:val="26"/>
          <w:szCs w:val="26"/>
          <w:lang w:val="fr-FR"/>
        </w:rPr>
      </w:pPr>
    </w:p>
    <w:p w:rsidR="001D133C" w:rsidRDefault="001D133C" w:rsidP="001D133C">
      <w:pPr>
        <w:rPr>
          <w:sz w:val="26"/>
          <w:szCs w:val="26"/>
          <w:lang w:val="fr-FR"/>
        </w:rPr>
      </w:pPr>
    </w:p>
    <w:p w:rsidR="006B2966" w:rsidRDefault="006B2966" w:rsidP="001D133C">
      <w:pPr>
        <w:rPr>
          <w:sz w:val="26"/>
          <w:szCs w:val="26"/>
          <w:lang w:val="fr-FR"/>
        </w:rPr>
      </w:pPr>
    </w:p>
    <w:p w:rsidR="006B2966" w:rsidRDefault="006B2966" w:rsidP="001D133C">
      <w:pPr>
        <w:rPr>
          <w:sz w:val="26"/>
          <w:szCs w:val="26"/>
          <w:lang w:val="fr-FR"/>
        </w:rPr>
      </w:pPr>
    </w:p>
    <w:p w:rsidR="006B2966" w:rsidRDefault="006B2966" w:rsidP="001D133C">
      <w:pPr>
        <w:rPr>
          <w:sz w:val="26"/>
          <w:szCs w:val="26"/>
          <w:lang w:val="fr-FR"/>
        </w:rPr>
      </w:pPr>
    </w:p>
    <w:p w:rsidR="00F4124F" w:rsidRDefault="00F4124F" w:rsidP="00F4124F">
      <w:pPr>
        <w:ind w:firstLine="5387"/>
        <w:jc w:val="right"/>
        <w:rPr>
          <w:caps/>
          <w:sz w:val="22"/>
          <w:szCs w:val="22"/>
          <w:lang w:val="fr-FR"/>
        </w:rPr>
      </w:pPr>
      <w:r>
        <w:rPr>
          <w:b/>
          <w:caps/>
          <w:sz w:val="22"/>
          <w:szCs w:val="22"/>
          <w:lang w:val="fr-FR"/>
        </w:rPr>
        <w:t xml:space="preserve">anexa nr. </w:t>
      </w:r>
      <w:r w:rsidR="00BA16A9">
        <w:rPr>
          <w:b/>
          <w:caps/>
          <w:sz w:val="22"/>
          <w:szCs w:val="22"/>
          <w:lang w:val="fr-FR"/>
        </w:rPr>
        <w:t>3</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14438E">
      <w:pPr>
        <w:pStyle w:val="ListParagraph"/>
        <w:numPr>
          <w:ilvl w:val="0"/>
          <w:numId w:val="6"/>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14438E">
      <w:pPr>
        <w:pStyle w:val="ListParagraph"/>
        <w:numPr>
          <w:ilvl w:val="0"/>
          <w:numId w:val="6"/>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14438E">
      <w:pPr>
        <w:pStyle w:val="ListParagraph"/>
        <w:numPr>
          <w:ilvl w:val="0"/>
          <w:numId w:val="6"/>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14438E">
      <w:pPr>
        <w:pStyle w:val="ListParagraph"/>
        <w:numPr>
          <w:ilvl w:val="0"/>
          <w:numId w:val="6"/>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14438E">
      <w:pPr>
        <w:pStyle w:val="ListParagraph"/>
        <w:numPr>
          <w:ilvl w:val="0"/>
          <w:numId w:val="7"/>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14438E">
      <w:pPr>
        <w:pStyle w:val="ListParagraph"/>
        <w:numPr>
          <w:ilvl w:val="0"/>
          <w:numId w:val="7"/>
        </w:numPr>
        <w:spacing w:after="160" w:line="254" w:lineRule="auto"/>
        <w:contextualSpacing/>
        <w:jc w:val="both"/>
        <w:rPr>
          <w:sz w:val="23"/>
          <w:szCs w:val="23"/>
        </w:rPr>
      </w:pPr>
      <w:r>
        <w:rPr>
          <w:sz w:val="23"/>
          <w:szCs w:val="23"/>
        </w:rPr>
        <w:t>Parteneri de afaceri implicaţi în executarea contractului;</w:t>
      </w:r>
    </w:p>
    <w:p w:rsidR="00F4124F" w:rsidRDefault="00F4124F" w:rsidP="0014438E">
      <w:pPr>
        <w:pStyle w:val="ListParagraph"/>
        <w:numPr>
          <w:ilvl w:val="0"/>
          <w:numId w:val="7"/>
        </w:numPr>
        <w:spacing w:after="160" w:line="256" w:lineRule="auto"/>
        <w:contextualSpacing/>
        <w:jc w:val="both"/>
        <w:rPr>
          <w:sz w:val="23"/>
          <w:szCs w:val="23"/>
        </w:rPr>
      </w:pPr>
      <w:r>
        <w:rPr>
          <w:sz w:val="23"/>
          <w:szCs w:val="23"/>
        </w:rPr>
        <w:t>Sistemul Electronic de Achiziții Publice (SEAP);</w:t>
      </w:r>
    </w:p>
    <w:p w:rsidR="00F4124F" w:rsidRDefault="00F4124F" w:rsidP="0014438E">
      <w:pPr>
        <w:pStyle w:val="ListParagraph"/>
        <w:numPr>
          <w:ilvl w:val="0"/>
          <w:numId w:val="7"/>
        </w:numPr>
        <w:spacing w:after="160" w:line="256" w:lineRule="auto"/>
        <w:contextualSpacing/>
        <w:jc w:val="both"/>
        <w:rPr>
          <w:sz w:val="23"/>
          <w:szCs w:val="23"/>
        </w:rPr>
      </w:pPr>
      <w:r>
        <w:rPr>
          <w:sz w:val="23"/>
          <w:szCs w:val="23"/>
        </w:rPr>
        <w:t>Jurnalul Oficial al Uniunii Europene (JOUE)</w:t>
      </w:r>
    </w:p>
    <w:p w:rsidR="00F4124F" w:rsidRDefault="00F4124F" w:rsidP="0014438E">
      <w:pPr>
        <w:pStyle w:val="ListParagraph"/>
        <w:numPr>
          <w:ilvl w:val="0"/>
          <w:numId w:val="7"/>
        </w:numPr>
        <w:spacing w:after="160" w:line="256" w:lineRule="auto"/>
        <w:contextualSpacing/>
        <w:jc w:val="both"/>
        <w:rPr>
          <w:sz w:val="23"/>
          <w:szCs w:val="23"/>
        </w:rPr>
      </w:pPr>
      <w:r>
        <w:rPr>
          <w:sz w:val="23"/>
          <w:szCs w:val="23"/>
        </w:rPr>
        <w:t>Instanțe judecătorești;</w:t>
      </w:r>
    </w:p>
    <w:p w:rsidR="00F4124F" w:rsidRDefault="00F4124F" w:rsidP="0014438E">
      <w:pPr>
        <w:pStyle w:val="ListParagraph"/>
        <w:numPr>
          <w:ilvl w:val="0"/>
          <w:numId w:val="7"/>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14438E">
      <w:pPr>
        <w:pStyle w:val="ListParagraph"/>
        <w:numPr>
          <w:ilvl w:val="0"/>
          <w:numId w:val="6"/>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14438E">
      <w:pPr>
        <w:pStyle w:val="ListParagraph"/>
        <w:numPr>
          <w:ilvl w:val="0"/>
          <w:numId w:val="6"/>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14438E">
      <w:pPr>
        <w:pStyle w:val="ListParagraph"/>
        <w:numPr>
          <w:ilvl w:val="0"/>
          <w:numId w:val="6"/>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14438E">
      <w:pPr>
        <w:pStyle w:val="ListParagraph"/>
        <w:numPr>
          <w:ilvl w:val="0"/>
          <w:numId w:val="8"/>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14438E">
      <w:pPr>
        <w:pStyle w:val="ListParagraph"/>
        <w:numPr>
          <w:ilvl w:val="0"/>
          <w:numId w:val="8"/>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14438E">
      <w:pPr>
        <w:pStyle w:val="ListParagraph"/>
        <w:numPr>
          <w:ilvl w:val="0"/>
          <w:numId w:val="8"/>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14438E">
      <w:pPr>
        <w:pStyle w:val="ListParagraph"/>
        <w:numPr>
          <w:ilvl w:val="0"/>
          <w:numId w:val="8"/>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14438E">
      <w:pPr>
        <w:pStyle w:val="ListParagraph"/>
        <w:numPr>
          <w:ilvl w:val="0"/>
          <w:numId w:val="8"/>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14438E">
      <w:pPr>
        <w:pStyle w:val="ListParagraph"/>
        <w:numPr>
          <w:ilvl w:val="0"/>
          <w:numId w:val="8"/>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14438E">
      <w:pPr>
        <w:pStyle w:val="ListParagraph"/>
        <w:numPr>
          <w:ilvl w:val="0"/>
          <w:numId w:val="6"/>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9C4C03" w:rsidRDefault="009C4C03" w:rsidP="009C4C03">
      <w:pPr>
        <w:rPr>
          <w:sz w:val="26"/>
          <w:szCs w:val="26"/>
          <w:lang w:val="fr-FR"/>
        </w:rPr>
      </w:pPr>
      <w:r>
        <w:rPr>
          <w:sz w:val="26"/>
          <w:szCs w:val="26"/>
          <w:lang w:val="fr-FR"/>
        </w:rPr>
        <w:t>DIRECTOR GENERAL ADJUNCT,</w:t>
      </w:r>
    </w:p>
    <w:p w:rsidR="009C4C03" w:rsidRDefault="009C4C03" w:rsidP="009C4C03">
      <w:pPr>
        <w:rPr>
          <w:sz w:val="26"/>
          <w:szCs w:val="26"/>
          <w:lang w:val="fr-FR"/>
        </w:rPr>
      </w:pPr>
      <w:r>
        <w:rPr>
          <w:sz w:val="26"/>
          <w:szCs w:val="26"/>
          <w:lang w:val="ro-RO"/>
        </w:rPr>
        <w:t>Emilian MATEESCU</w:t>
      </w:r>
      <w:r>
        <w:rPr>
          <w:sz w:val="26"/>
          <w:szCs w:val="26"/>
          <w:lang w:val="fr-FR"/>
        </w:rPr>
        <w:tab/>
      </w:r>
      <w:r>
        <w:rPr>
          <w:sz w:val="26"/>
          <w:szCs w:val="26"/>
          <w:lang w:val="fr-FR"/>
        </w:rPr>
        <w:tab/>
      </w:r>
      <w:r>
        <w:rPr>
          <w:sz w:val="26"/>
          <w:szCs w:val="26"/>
          <w:lang w:val="fr-FR"/>
        </w:rPr>
        <w:tab/>
      </w:r>
    </w:p>
    <w:p w:rsidR="009C4C03" w:rsidRDefault="009C4C03" w:rsidP="009C4C03">
      <w:pPr>
        <w:rPr>
          <w:sz w:val="26"/>
          <w:szCs w:val="26"/>
          <w:lang w:val="fr-FR"/>
        </w:rPr>
      </w:pPr>
    </w:p>
    <w:p w:rsidR="009C4C03" w:rsidRDefault="009C4C03" w:rsidP="009C4C03">
      <w:pPr>
        <w:rPr>
          <w:sz w:val="26"/>
          <w:szCs w:val="26"/>
          <w:lang w:val="fr-FR"/>
        </w:rPr>
      </w:pPr>
      <w:r>
        <w:rPr>
          <w:sz w:val="26"/>
          <w:szCs w:val="26"/>
          <w:lang w:val="fr-FR"/>
        </w:rPr>
        <w:t>SERVICIUL COORDONARE MENTENANTA,</w:t>
      </w:r>
    </w:p>
    <w:p w:rsidR="009C4C03" w:rsidRDefault="009C4C03" w:rsidP="009C4C03">
      <w:pPr>
        <w:rPr>
          <w:sz w:val="26"/>
          <w:szCs w:val="26"/>
          <w:lang w:val="fr-FR"/>
        </w:rPr>
      </w:pPr>
      <w:r>
        <w:rPr>
          <w:sz w:val="26"/>
          <w:szCs w:val="26"/>
          <w:lang w:val="fr-FR"/>
        </w:rPr>
        <w:t>ACTIVITATI CONEXE, UCC, ISCIR, INCIDENTE</w:t>
      </w:r>
    </w:p>
    <w:p w:rsidR="009C4C03" w:rsidRDefault="009C4C03" w:rsidP="009C4C03">
      <w:pPr>
        <w:rPr>
          <w:sz w:val="26"/>
          <w:szCs w:val="26"/>
          <w:lang w:val="fr-FR"/>
        </w:rPr>
      </w:pPr>
      <w:r>
        <w:rPr>
          <w:sz w:val="26"/>
          <w:szCs w:val="26"/>
          <w:lang w:val="fr-FR"/>
        </w:rPr>
        <w:t>Cristian Dumitru</w:t>
      </w:r>
    </w:p>
    <w:p w:rsidR="009C4C03" w:rsidRDefault="009C4C03" w:rsidP="009C4C03">
      <w:pPr>
        <w:rPr>
          <w:sz w:val="26"/>
          <w:szCs w:val="26"/>
          <w:lang w:val="fr-FR"/>
        </w:rPr>
      </w:pPr>
    </w:p>
    <w:p w:rsidR="009C4C03" w:rsidRDefault="009C4C03" w:rsidP="009C4C03">
      <w:pPr>
        <w:rPr>
          <w:sz w:val="26"/>
          <w:szCs w:val="26"/>
          <w:lang w:val="fr-FR"/>
        </w:rPr>
      </w:pPr>
      <w:r>
        <w:rPr>
          <w:sz w:val="26"/>
          <w:szCs w:val="26"/>
          <w:lang w:val="fr-FR"/>
        </w:rPr>
        <w:t>DERULATOR CONTRACT     RESPONSABIL ACHIZI</w:t>
      </w:r>
      <w:r>
        <w:rPr>
          <w:sz w:val="26"/>
          <w:szCs w:val="26"/>
          <w:lang w:val="ro-RO"/>
        </w:rPr>
        <w:t>ŢIE</w:t>
      </w:r>
    </w:p>
    <w:p w:rsidR="009C4C03" w:rsidRDefault="009C4C03" w:rsidP="009C4C03">
      <w:pPr>
        <w:rPr>
          <w:sz w:val="26"/>
          <w:szCs w:val="26"/>
          <w:lang w:val="fr-FR"/>
        </w:rPr>
      </w:pPr>
      <w:r>
        <w:rPr>
          <w:sz w:val="26"/>
          <w:szCs w:val="26"/>
          <w:lang w:val="fr-FR"/>
        </w:rPr>
        <w:t>Amalia Popescu</w:t>
      </w:r>
      <w:r>
        <w:rPr>
          <w:sz w:val="26"/>
          <w:szCs w:val="26"/>
          <w:lang w:val="fr-FR"/>
        </w:rPr>
        <w:tab/>
      </w:r>
      <w:r>
        <w:rPr>
          <w:sz w:val="26"/>
          <w:szCs w:val="26"/>
          <w:lang w:val="fr-FR"/>
        </w:rPr>
        <w:tab/>
      </w:r>
      <w:r>
        <w:rPr>
          <w:sz w:val="26"/>
          <w:szCs w:val="26"/>
          <w:lang w:val="fr-FR"/>
        </w:rPr>
        <w:tab/>
        <w:t xml:space="preserve">     Luminita Leu</w:t>
      </w:r>
      <w:r>
        <w:rPr>
          <w:sz w:val="26"/>
          <w:szCs w:val="26"/>
          <w:lang w:val="fr-FR"/>
        </w:rPr>
        <w:tab/>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305637" w:rsidRDefault="00305637" w:rsidP="00FF547B">
      <w:pPr>
        <w:rPr>
          <w:lang w:val="fr-FR"/>
        </w:rPr>
      </w:pPr>
    </w:p>
    <w:p w:rsidR="00F4124F" w:rsidRDefault="00F4124F" w:rsidP="00FF547B">
      <w:pPr>
        <w:rPr>
          <w:lang w:val="fr-FR"/>
        </w:rPr>
      </w:pPr>
    </w:p>
    <w:p w:rsidR="00107EA4" w:rsidRPr="00FF547B" w:rsidRDefault="00F4124F" w:rsidP="00FF547B">
      <w:pPr>
        <w:ind w:left="4956" w:firstLine="708"/>
        <w:jc w:val="right"/>
        <w:rPr>
          <w:b/>
          <w:szCs w:val="28"/>
          <w:lang w:val="fr-FR"/>
        </w:rPr>
      </w:pPr>
      <w:r>
        <w:rPr>
          <w:b/>
          <w:szCs w:val="28"/>
          <w:lang w:val="fr-FR"/>
        </w:rPr>
        <w:lastRenderedPageBreak/>
        <w:t>ANEXA nr.</w:t>
      </w:r>
      <w:r w:rsidR="00DC617E">
        <w:rPr>
          <w:b/>
          <w:szCs w:val="28"/>
          <w:lang w:val="fr-FR"/>
        </w:rPr>
        <w:t>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6B2966" w:rsidRPr="0014438E" w:rsidRDefault="006B2966" w:rsidP="0014438E">
      <w:pPr>
        <w:rPr>
          <w:szCs w:val="28"/>
          <w:lang w:val="fr-FR"/>
        </w:rPr>
      </w:pPr>
    </w:p>
    <w:p w:rsidR="006B2966" w:rsidRPr="004322A8" w:rsidRDefault="006B2966" w:rsidP="0014438E">
      <w:pPr>
        <w:pStyle w:val="Heading1"/>
        <w:spacing w:line="276" w:lineRule="auto"/>
        <w:ind w:left="2160"/>
        <w:rPr>
          <w:rFonts w:ascii="Arial" w:hAnsi="Arial" w:cs="Arial"/>
          <w:spacing w:val="6"/>
          <w:sz w:val="24"/>
          <w:lang w:val="ro-RO"/>
        </w:rPr>
      </w:pPr>
      <w:r w:rsidRPr="004322A8">
        <w:rPr>
          <w:rFonts w:ascii="Arial" w:hAnsi="Arial" w:cs="Arial"/>
          <w:spacing w:val="6"/>
          <w:sz w:val="24"/>
          <w:lang w:val="ro-RO"/>
        </w:rPr>
        <w:t>CONVENŢIE – CADRU</w:t>
      </w:r>
    </w:p>
    <w:p w:rsidR="006B2966" w:rsidRPr="004322A8" w:rsidRDefault="006B2966" w:rsidP="006B2966">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6B2966" w:rsidRPr="004322A8" w:rsidRDefault="006B2966" w:rsidP="006B2966">
      <w:pPr>
        <w:spacing w:line="276" w:lineRule="auto"/>
        <w:rPr>
          <w:rFonts w:ascii="Arial" w:hAnsi="Arial" w:cs="Arial"/>
          <w:spacing w:val="6"/>
          <w:sz w:val="22"/>
          <w:szCs w:val="22"/>
          <w:lang w:val="ro-RO"/>
        </w:rPr>
      </w:pPr>
    </w:p>
    <w:p w:rsidR="006B2966" w:rsidRPr="004322A8" w:rsidRDefault="006B2966" w:rsidP="006B2966">
      <w:pPr>
        <w:spacing w:line="276" w:lineRule="auto"/>
        <w:rPr>
          <w:rFonts w:ascii="Arial" w:hAnsi="Arial" w:cs="Arial"/>
          <w:spacing w:val="6"/>
          <w:sz w:val="22"/>
          <w:szCs w:val="22"/>
          <w:lang w:val="ro-RO"/>
        </w:rPr>
      </w:pPr>
    </w:p>
    <w:p w:rsidR="006B2966" w:rsidRPr="004322A8" w:rsidRDefault="006B2966" w:rsidP="006B2966">
      <w:pPr>
        <w:spacing w:line="276" w:lineRule="auto"/>
        <w:rPr>
          <w:rFonts w:ascii="Arial" w:hAnsi="Arial" w:cs="Arial"/>
          <w:spacing w:val="6"/>
          <w:sz w:val="22"/>
          <w:szCs w:val="22"/>
          <w:lang w:val="ro-RO"/>
        </w:rPr>
      </w:pPr>
    </w:p>
    <w:p w:rsidR="006B2966" w:rsidRPr="004322A8" w:rsidRDefault="006B2966" w:rsidP="006B2966">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6B2966" w:rsidRPr="004322A8" w:rsidRDefault="006B2966" w:rsidP="006B2966">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6B2966" w:rsidRPr="004322A8" w:rsidRDefault="006B2966" w:rsidP="006B2966">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6B2966" w:rsidRPr="004322A8" w:rsidRDefault="006B2966" w:rsidP="006B2966">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6B2966" w:rsidRPr="004322A8" w:rsidRDefault="006B2966" w:rsidP="006B2966">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6B2966" w:rsidRPr="004322A8" w:rsidRDefault="006B2966" w:rsidP="006B2966">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6B2966" w:rsidRPr="004322A8" w:rsidRDefault="006B2966" w:rsidP="006B2966">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6B2966" w:rsidRPr="004322A8" w:rsidRDefault="006B2966" w:rsidP="006B2966">
      <w:pPr>
        <w:pStyle w:val="BodyText"/>
        <w:spacing w:line="276" w:lineRule="auto"/>
        <w:ind w:firstLine="720"/>
        <w:rPr>
          <w:rFonts w:ascii="Arial" w:hAnsi="Arial" w:cs="Arial"/>
          <w:spacing w:val="6"/>
          <w:sz w:val="22"/>
          <w:szCs w:val="22"/>
          <w:lang w:val="ro-RO"/>
        </w:rPr>
      </w:pPr>
    </w:p>
    <w:p w:rsidR="006B2966" w:rsidRPr="004322A8" w:rsidRDefault="006B2966" w:rsidP="006B2966">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6B2966" w:rsidRPr="004322A8" w:rsidRDefault="006B2966" w:rsidP="006B2966">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6B2966" w:rsidRPr="004322A8" w:rsidRDefault="006B2966" w:rsidP="006B296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6B2966" w:rsidRPr="004322A8" w:rsidRDefault="006B2966" w:rsidP="006B2966">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6B2966" w:rsidRPr="007D6AEC" w:rsidRDefault="006B2966" w:rsidP="006B2966">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6B2966"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6B2966" w:rsidRDefault="006B2966" w:rsidP="006B2966">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6B2966" w:rsidRPr="004322A8" w:rsidRDefault="006B2966" w:rsidP="006B2966">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6B2966" w:rsidRPr="004322A8" w:rsidRDefault="006B2966" w:rsidP="006B2966">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6B2966" w:rsidRPr="004322A8" w:rsidRDefault="006B2966" w:rsidP="0014438E">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6B2966" w:rsidRPr="004322A8" w:rsidRDefault="006B2966" w:rsidP="0014438E">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6B2966" w:rsidRPr="004322A8" w:rsidRDefault="006B2966" w:rsidP="0014438E">
      <w:pPr>
        <w:pStyle w:val="BodyText"/>
        <w:numPr>
          <w:ilvl w:val="0"/>
          <w:numId w:val="12"/>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6B2966" w:rsidRPr="007D6AEC" w:rsidRDefault="006B2966" w:rsidP="006B2966">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6B2966" w:rsidRPr="007D6AEC" w:rsidRDefault="006B2966" w:rsidP="006B2966">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w:t>
      </w:r>
      <w:r w:rsidRPr="004322A8">
        <w:rPr>
          <w:rFonts w:ascii="Arial" w:hAnsi="Arial" w:cs="Arial"/>
          <w:spacing w:val="6"/>
          <w:sz w:val="22"/>
          <w:szCs w:val="22"/>
          <w:lang w:val="ro-RO"/>
        </w:rPr>
        <w:lastRenderedPageBreak/>
        <w:t>delimitatǎ, să nu blocheze cǎile de acces/ circulatie şi mijloacele de apǎrare împotriva incendiilor si să nu intre în instalaţiile aflate în funcţiune ale ELCEN.</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6B2966" w:rsidRPr="007D6AEC" w:rsidRDefault="006B2966" w:rsidP="006B2966">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6B2966" w:rsidRPr="004322A8" w:rsidRDefault="006B2966" w:rsidP="006B296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6B2966" w:rsidRPr="004322A8" w:rsidRDefault="006B2966" w:rsidP="006B296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6B2966" w:rsidRPr="004322A8" w:rsidRDefault="006B2966" w:rsidP="006B296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6B2966" w:rsidRPr="007D6AEC" w:rsidRDefault="006B2966" w:rsidP="006B2966">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6B2966" w:rsidRPr="004322A8" w:rsidRDefault="006B2966" w:rsidP="0014438E">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6B2966" w:rsidRPr="004322A8" w:rsidRDefault="006B2966" w:rsidP="0014438E">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6B2966" w:rsidRPr="007D6AEC" w:rsidRDefault="006B2966" w:rsidP="0014438E">
      <w:pPr>
        <w:pStyle w:val="BodyText"/>
        <w:numPr>
          <w:ilvl w:val="0"/>
          <w:numId w:val="11"/>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6B2966" w:rsidRPr="007D6AEC" w:rsidRDefault="006B2966" w:rsidP="0014438E">
      <w:pPr>
        <w:pStyle w:val="BodyText"/>
        <w:numPr>
          <w:ilvl w:val="0"/>
          <w:numId w:val="11"/>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6B2966" w:rsidRPr="004322A8" w:rsidRDefault="006B2966" w:rsidP="0014438E">
      <w:pPr>
        <w:pStyle w:val="BodyText"/>
        <w:numPr>
          <w:ilvl w:val="0"/>
          <w:numId w:val="11"/>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6B2966" w:rsidRPr="004322A8" w:rsidRDefault="006B2966" w:rsidP="0014438E">
      <w:pPr>
        <w:pStyle w:val="BodyText"/>
        <w:numPr>
          <w:ilvl w:val="0"/>
          <w:numId w:val="11"/>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6B2966" w:rsidRPr="0077022F" w:rsidRDefault="006B2966" w:rsidP="0014438E">
      <w:pPr>
        <w:pStyle w:val="BodyText"/>
        <w:numPr>
          <w:ilvl w:val="0"/>
          <w:numId w:val="11"/>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6B2966" w:rsidRPr="004322A8" w:rsidRDefault="006B2966" w:rsidP="006B2966">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6B2966" w:rsidRPr="004322A8" w:rsidRDefault="006B2966" w:rsidP="006B2966">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6B2966" w:rsidRPr="004322A8" w:rsidRDefault="006B2966" w:rsidP="006B2966">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6B2966" w:rsidRPr="0077022F" w:rsidRDefault="006B2966" w:rsidP="006B2966">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6B2966" w:rsidRPr="004322A8" w:rsidRDefault="006B2966" w:rsidP="006B2966">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t>II.  RĂSPUNDERILE BENEFICIARULUI/ PROPRIETARULUI</w:t>
      </w:r>
    </w:p>
    <w:p w:rsidR="006B2966" w:rsidRPr="00902584" w:rsidRDefault="006B2966" w:rsidP="006B2966">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6B2966" w:rsidRPr="00902584" w:rsidRDefault="006B2966" w:rsidP="0014438E">
      <w:pPr>
        <w:numPr>
          <w:ilvl w:val="0"/>
          <w:numId w:val="13"/>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6B2966" w:rsidRPr="00902584" w:rsidRDefault="006B2966" w:rsidP="0014438E">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6B2966" w:rsidRPr="00902584" w:rsidRDefault="006B2966" w:rsidP="0014438E">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6B2966" w:rsidRPr="007D6AEC" w:rsidRDefault="006B2966" w:rsidP="0014438E">
      <w:pPr>
        <w:numPr>
          <w:ilvl w:val="0"/>
          <w:numId w:val="10"/>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6B2966" w:rsidRPr="007D6AEC" w:rsidRDefault="006B2966" w:rsidP="0014438E">
      <w:pPr>
        <w:numPr>
          <w:ilvl w:val="0"/>
          <w:numId w:val="10"/>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6B2966" w:rsidRPr="00902584" w:rsidRDefault="006B2966" w:rsidP="0014438E">
      <w:pPr>
        <w:numPr>
          <w:ilvl w:val="0"/>
          <w:numId w:val="10"/>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6B2966" w:rsidRPr="00902584" w:rsidRDefault="006B2966" w:rsidP="0014438E">
      <w:pPr>
        <w:numPr>
          <w:ilvl w:val="0"/>
          <w:numId w:val="10"/>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6B2966" w:rsidRPr="007D6AEC" w:rsidRDefault="006B2966" w:rsidP="0014438E">
      <w:pPr>
        <w:numPr>
          <w:ilvl w:val="0"/>
          <w:numId w:val="10"/>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6B2966" w:rsidRPr="00902584" w:rsidRDefault="006B2966" w:rsidP="006B2966">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6B2966" w:rsidRPr="006B2966" w:rsidRDefault="006B2966" w:rsidP="006B2966">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6B2966" w:rsidRPr="004322A8" w:rsidRDefault="006B2966" w:rsidP="006B2966">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6B2966" w:rsidRPr="007D6AEC" w:rsidRDefault="006B2966" w:rsidP="006B2966">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6B2966" w:rsidRPr="004322A8" w:rsidRDefault="006B2966" w:rsidP="006B2966">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6B2966" w:rsidRPr="004322A8" w:rsidRDefault="006B2966" w:rsidP="006B2966">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6B2966" w:rsidRPr="004322A8" w:rsidRDefault="006B2966" w:rsidP="006B2966">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lastRenderedPageBreak/>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6B2966" w:rsidRPr="004322A8" w:rsidRDefault="006B2966" w:rsidP="006B2966">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6B2966" w:rsidRPr="007D6AEC" w:rsidRDefault="006B2966" w:rsidP="006B2966">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B2966" w:rsidRPr="00924214" w:rsidRDefault="006B2966" w:rsidP="006B2966">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6B2966" w:rsidRPr="00924214" w:rsidRDefault="006B2966" w:rsidP="006B2966">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6B2966" w:rsidRPr="00924214" w:rsidRDefault="006B2966" w:rsidP="006B2966">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6B2966" w:rsidRPr="00924214" w:rsidRDefault="006B2966" w:rsidP="006B2966">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6B2966" w:rsidRPr="00924214" w:rsidRDefault="006B2966" w:rsidP="006B2966">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6B2966" w:rsidRPr="00924214" w:rsidRDefault="006B2966" w:rsidP="006B2966">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6B2966" w:rsidRPr="00924214" w:rsidRDefault="006B2966" w:rsidP="006B2966">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6B2966" w:rsidRPr="00924214" w:rsidRDefault="006B2966" w:rsidP="006B2966">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6B2966" w:rsidRPr="00924214" w:rsidRDefault="006B2966" w:rsidP="006B2966">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6B2966" w:rsidRPr="00924214" w:rsidRDefault="006B2966" w:rsidP="006B2966">
      <w:pPr>
        <w:pStyle w:val="BodyText"/>
        <w:spacing w:line="276" w:lineRule="auto"/>
        <w:rPr>
          <w:rFonts w:ascii="Arial" w:hAnsi="Arial" w:cs="Arial"/>
          <w:spacing w:val="6"/>
          <w:sz w:val="22"/>
          <w:szCs w:val="22"/>
          <w:lang w:val="ro-RO"/>
        </w:rPr>
      </w:pPr>
    </w:p>
    <w:p w:rsidR="006B2966" w:rsidRPr="004322A8" w:rsidRDefault="006B2966" w:rsidP="006B2966">
      <w:pPr>
        <w:pStyle w:val="BodyText"/>
        <w:spacing w:line="276" w:lineRule="auto"/>
        <w:rPr>
          <w:rFonts w:ascii="Arial" w:hAnsi="Arial" w:cs="Arial"/>
          <w:spacing w:val="6"/>
          <w:sz w:val="22"/>
          <w:szCs w:val="22"/>
          <w:lang w:val="ro-RO"/>
        </w:rPr>
      </w:pPr>
    </w:p>
    <w:p w:rsidR="006B2966" w:rsidRPr="004322A8" w:rsidRDefault="006B2966" w:rsidP="006B2966">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6B2966" w:rsidRPr="004322A8" w:rsidRDefault="006B2966" w:rsidP="006B2966">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6B2966" w:rsidRPr="004322A8" w:rsidRDefault="006B2966" w:rsidP="006B2966">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6B2966" w:rsidRPr="004322A8" w:rsidRDefault="006B2966" w:rsidP="006B2966">
      <w:pPr>
        <w:pStyle w:val="BodyText"/>
        <w:spacing w:line="276" w:lineRule="auto"/>
        <w:rPr>
          <w:rFonts w:ascii="Arial" w:hAnsi="Arial" w:cs="Arial"/>
          <w:spacing w:val="6"/>
          <w:sz w:val="22"/>
          <w:szCs w:val="22"/>
          <w:lang w:val="ro-RO"/>
        </w:rPr>
      </w:pPr>
    </w:p>
    <w:p w:rsidR="006B2966" w:rsidRPr="004322A8" w:rsidRDefault="006B2966" w:rsidP="006B2966">
      <w:pPr>
        <w:pStyle w:val="BodyText"/>
        <w:spacing w:line="276" w:lineRule="auto"/>
        <w:rPr>
          <w:rFonts w:ascii="Arial" w:hAnsi="Arial" w:cs="Arial"/>
          <w:spacing w:val="6"/>
          <w:sz w:val="22"/>
          <w:szCs w:val="22"/>
          <w:lang w:val="ro-RO"/>
        </w:rPr>
      </w:pPr>
    </w:p>
    <w:p w:rsidR="006B2966" w:rsidRPr="004322A8" w:rsidRDefault="006B2966" w:rsidP="006B2966">
      <w:pPr>
        <w:pStyle w:val="BodyText"/>
        <w:spacing w:line="276" w:lineRule="auto"/>
        <w:rPr>
          <w:rFonts w:ascii="Arial" w:hAnsi="Arial" w:cs="Arial"/>
          <w:spacing w:val="6"/>
          <w:sz w:val="22"/>
          <w:szCs w:val="22"/>
          <w:lang w:val="ro-RO"/>
        </w:rPr>
      </w:pPr>
    </w:p>
    <w:p w:rsidR="006B2966" w:rsidRPr="004322A8" w:rsidRDefault="006B2966" w:rsidP="006B2966">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6B2966" w:rsidRPr="004322A8" w:rsidRDefault="006B2966" w:rsidP="006B2966">
      <w:pPr>
        <w:pStyle w:val="BodyText"/>
        <w:spacing w:line="276" w:lineRule="auto"/>
        <w:rPr>
          <w:rFonts w:ascii="Arial" w:hAnsi="Arial" w:cs="Arial"/>
          <w:spacing w:val="6"/>
          <w:sz w:val="22"/>
          <w:szCs w:val="22"/>
          <w:lang w:val="ro-RO"/>
        </w:rPr>
      </w:pPr>
    </w:p>
    <w:p w:rsidR="006B2966" w:rsidRPr="004322A8" w:rsidRDefault="006B2966" w:rsidP="006B2966">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6B2966" w:rsidRPr="004322A8" w:rsidRDefault="006B2966" w:rsidP="006B2966">
      <w:pPr>
        <w:pStyle w:val="BodyText"/>
        <w:spacing w:line="276" w:lineRule="auto"/>
        <w:rPr>
          <w:rFonts w:ascii="Arial" w:hAnsi="Arial" w:cs="Arial"/>
          <w:spacing w:val="6"/>
          <w:sz w:val="22"/>
          <w:szCs w:val="22"/>
          <w:lang w:val="ro-RO"/>
        </w:rPr>
      </w:pPr>
    </w:p>
    <w:p w:rsidR="006B2966" w:rsidRPr="004322A8" w:rsidRDefault="006B2966" w:rsidP="006B2966">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6B2966" w:rsidRDefault="006B2966" w:rsidP="006B2966">
      <w:pPr>
        <w:pStyle w:val="BodyText"/>
        <w:spacing w:line="276" w:lineRule="auto"/>
        <w:rPr>
          <w:rFonts w:ascii="Arial" w:hAnsi="Arial" w:cs="Arial"/>
          <w:spacing w:val="6"/>
          <w:lang w:val="ro-RO"/>
        </w:rPr>
      </w:pPr>
    </w:p>
    <w:p w:rsidR="006B2966" w:rsidRPr="00924214" w:rsidRDefault="006B2966" w:rsidP="006B2966">
      <w:pPr>
        <w:pStyle w:val="BodyText"/>
        <w:spacing w:line="276" w:lineRule="auto"/>
        <w:rPr>
          <w:rFonts w:ascii="Arial" w:hAnsi="Arial" w:cs="Arial"/>
          <w:spacing w:val="6"/>
          <w:sz w:val="22"/>
          <w:szCs w:val="22"/>
          <w:lang w:val="ro-RO"/>
        </w:rPr>
      </w:pPr>
    </w:p>
    <w:p w:rsidR="006B2966" w:rsidRPr="00924214" w:rsidRDefault="006B2966" w:rsidP="006B2966">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6B2966" w:rsidRPr="00924214" w:rsidRDefault="006B2966" w:rsidP="006B2966">
      <w:pPr>
        <w:pStyle w:val="BodyText"/>
        <w:jc w:val="right"/>
        <w:rPr>
          <w:sz w:val="22"/>
          <w:szCs w:val="22"/>
          <w:lang w:val="ro-RO"/>
        </w:rPr>
      </w:pPr>
    </w:p>
    <w:p w:rsidR="006B2966" w:rsidRPr="00924214" w:rsidRDefault="006B2966" w:rsidP="006B2966">
      <w:pPr>
        <w:pStyle w:val="BodyText"/>
        <w:jc w:val="right"/>
        <w:rPr>
          <w:sz w:val="22"/>
          <w:szCs w:val="22"/>
          <w:lang w:val="ro-RO"/>
        </w:rPr>
      </w:pPr>
    </w:p>
    <w:p w:rsidR="006B2966" w:rsidRPr="00924214" w:rsidRDefault="006B2966" w:rsidP="006B2966">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6B2966" w:rsidRPr="00924214" w:rsidRDefault="006B2966" w:rsidP="006B2966">
      <w:pPr>
        <w:jc w:val="center"/>
        <w:rPr>
          <w:rFonts w:ascii="Arial" w:hAnsi="Arial" w:cs="Arial"/>
          <w:sz w:val="22"/>
          <w:szCs w:val="22"/>
          <w:lang w:val="pt-BR"/>
        </w:rPr>
      </w:pPr>
    </w:p>
    <w:p w:rsidR="006B2966" w:rsidRPr="00924214" w:rsidRDefault="006B2966" w:rsidP="006B2966">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6B2966" w:rsidRPr="00924214" w:rsidRDefault="006B2966" w:rsidP="006B2966">
      <w:pPr>
        <w:jc w:val="center"/>
        <w:rPr>
          <w:rFonts w:ascii="Arial" w:hAnsi="Arial" w:cs="Arial"/>
          <w:sz w:val="22"/>
          <w:szCs w:val="22"/>
          <w:lang w:val="pt-BR"/>
        </w:rPr>
      </w:pPr>
    </w:p>
    <w:p w:rsidR="006B2966" w:rsidRPr="00924214" w:rsidRDefault="006B2966" w:rsidP="006B2966">
      <w:pPr>
        <w:jc w:val="center"/>
        <w:rPr>
          <w:rFonts w:ascii="Arial" w:hAnsi="Arial" w:cs="Arial"/>
          <w:sz w:val="22"/>
          <w:szCs w:val="22"/>
          <w:lang w:val="pt-BR"/>
        </w:rPr>
      </w:pPr>
      <w:r w:rsidRPr="00924214">
        <w:rPr>
          <w:rFonts w:ascii="Arial" w:hAnsi="Arial" w:cs="Arial"/>
          <w:sz w:val="22"/>
          <w:szCs w:val="22"/>
          <w:lang w:val="pt-BR"/>
        </w:rPr>
        <w:t xml:space="preserve">  </w:t>
      </w:r>
    </w:p>
    <w:p w:rsidR="006B2966" w:rsidRPr="00924214" w:rsidRDefault="006B2966" w:rsidP="006B2966">
      <w:pPr>
        <w:rPr>
          <w:rFonts w:ascii="Arial" w:hAnsi="Arial" w:cs="Arial"/>
          <w:sz w:val="22"/>
          <w:szCs w:val="22"/>
          <w:lang w:val="pt-BR"/>
        </w:rPr>
      </w:pPr>
    </w:p>
    <w:p w:rsidR="006B2966" w:rsidRPr="00924214" w:rsidRDefault="006B2966" w:rsidP="006B2966">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6B2966" w:rsidRPr="00924214" w:rsidRDefault="006B2966" w:rsidP="006B2966">
      <w:pPr>
        <w:spacing w:line="276" w:lineRule="auto"/>
        <w:jc w:val="center"/>
        <w:rPr>
          <w:rFonts w:ascii="Arial" w:hAnsi="Arial" w:cs="Arial"/>
          <w:spacing w:val="6"/>
          <w:sz w:val="22"/>
          <w:szCs w:val="22"/>
          <w:lang w:val="pt-BR"/>
        </w:rPr>
      </w:pPr>
    </w:p>
    <w:p w:rsidR="006B2966" w:rsidRPr="00924214" w:rsidRDefault="006B2966" w:rsidP="006B2966">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6B2966" w:rsidRPr="00924214" w:rsidRDefault="006B2966" w:rsidP="006B2966">
      <w:pPr>
        <w:spacing w:line="276" w:lineRule="auto"/>
        <w:jc w:val="both"/>
        <w:rPr>
          <w:rFonts w:ascii="Arial" w:hAnsi="Arial" w:cs="Arial"/>
          <w:spacing w:val="6"/>
          <w:sz w:val="22"/>
          <w:szCs w:val="22"/>
          <w:lang w:val="pt-BR"/>
        </w:rPr>
      </w:pPr>
    </w:p>
    <w:p w:rsidR="006B2966" w:rsidRPr="00943267" w:rsidRDefault="006B2966" w:rsidP="006B2966">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6B2966" w:rsidRPr="001424E2" w:rsidTr="006B2966">
        <w:trPr>
          <w:trHeight w:val="534"/>
        </w:trPr>
        <w:tc>
          <w:tcPr>
            <w:tcW w:w="630" w:type="dxa"/>
            <w:tcBorders>
              <w:top w:val="single" w:sz="4" w:space="0" w:color="auto"/>
              <w:left w:val="single" w:sz="4" w:space="0" w:color="auto"/>
              <w:bottom w:val="single" w:sz="4" w:space="0" w:color="auto"/>
              <w:right w:val="single" w:sz="4" w:space="0" w:color="auto"/>
            </w:tcBorders>
          </w:tcPr>
          <w:p w:rsidR="006B2966" w:rsidRPr="001424E2" w:rsidRDefault="006B2966" w:rsidP="006B2966">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6B2966" w:rsidRPr="001424E2" w:rsidRDefault="006B2966" w:rsidP="006B2966">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6B2966" w:rsidRPr="001424E2" w:rsidRDefault="006B2966" w:rsidP="006B2966">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6B2966" w:rsidRPr="001424E2" w:rsidRDefault="006B2966" w:rsidP="006B2966">
            <w:pPr>
              <w:jc w:val="center"/>
              <w:rPr>
                <w:rFonts w:ascii="Arial" w:hAnsi="Arial" w:cs="Arial"/>
                <w:b/>
                <w:spacing w:val="6"/>
                <w:sz w:val="22"/>
                <w:szCs w:val="22"/>
              </w:rPr>
            </w:pPr>
            <w:r w:rsidRPr="001424E2">
              <w:rPr>
                <w:rFonts w:ascii="Arial" w:hAnsi="Arial" w:cs="Arial"/>
                <w:b/>
                <w:spacing w:val="6"/>
                <w:sz w:val="22"/>
                <w:szCs w:val="22"/>
              </w:rPr>
              <w:t>Functia</w:t>
            </w:r>
          </w:p>
        </w:tc>
      </w:tr>
      <w:tr w:rsidR="006B2966" w:rsidRPr="001424E2" w:rsidTr="006B2966">
        <w:trPr>
          <w:trHeight w:val="479"/>
        </w:trPr>
        <w:tc>
          <w:tcPr>
            <w:tcW w:w="630" w:type="dxa"/>
            <w:tcBorders>
              <w:top w:val="single" w:sz="4" w:space="0" w:color="auto"/>
              <w:left w:val="single" w:sz="4" w:space="0" w:color="auto"/>
              <w:bottom w:val="single" w:sz="4" w:space="0" w:color="auto"/>
              <w:right w:val="single" w:sz="4" w:space="0" w:color="auto"/>
            </w:tcBorders>
          </w:tcPr>
          <w:p w:rsidR="006B2966" w:rsidRPr="001424E2" w:rsidRDefault="006B2966" w:rsidP="006B2966">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6B2966" w:rsidRPr="00C42359" w:rsidRDefault="006B2966" w:rsidP="006B2966">
            <w:pPr>
              <w:rPr>
                <w:lang w:val="ro-RO"/>
              </w:rPr>
            </w:pPr>
          </w:p>
        </w:tc>
        <w:tc>
          <w:tcPr>
            <w:tcW w:w="2855" w:type="dxa"/>
            <w:tcBorders>
              <w:top w:val="single" w:sz="4" w:space="0" w:color="auto"/>
              <w:left w:val="single" w:sz="4" w:space="0" w:color="auto"/>
              <w:bottom w:val="single" w:sz="4" w:space="0" w:color="auto"/>
              <w:right w:val="single" w:sz="4" w:space="0" w:color="auto"/>
            </w:tcBorders>
          </w:tcPr>
          <w:p w:rsidR="006B2966" w:rsidRPr="001424E2" w:rsidRDefault="006B2966" w:rsidP="006B2966">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6B2966" w:rsidRPr="001424E2" w:rsidRDefault="006B2966" w:rsidP="006B2966">
            <w:pPr>
              <w:rPr>
                <w:rFonts w:ascii="Arial" w:hAnsi="Arial" w:cs="Arial"/>
                <w:spacing w:val="6"/>
                <w:lang w:val="fr-FR"/>
              </w:rPr>
            </w:pPr>
          </w:p>
        </w:tc>
      </w:tr>
    </w:tbl>
    <w:p w:rsidR="006B2966" w:rsidRPr="001424E2" w:rsidRDefault="006B2966" w:rsidP="006B2966">
      <w:pPr>
        <w:rPr>
          <w:rFonts w:ascii="Arial" w:hAnsi="Arial" w:cs="Arial"/>
          <w:spacing w:val="6"/>
          <w:lang w:val="fr-FR"/>
        </w:rPr>
      </w:pPr>
    </w:p>
    <w:p w:rsidR="006B2966" w:rsidRPr="001424E2" w:rsidRDefault="006B2966" w:rsidP="006B2966">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7"/>
        <w:gridCol w:w="2970"/>
        <w:gridCol w:w="3209"/>
      </w:tblGrid>
      <w:tr w:rsidR="006B2966" w:rsidRPr="001424E2" w:rsidTr="006B2966">
        <w:trPr>
          <w:trHeight w:val="766"/>
        </w:trPr>
        <w:tc>
          <w:tcPr>
            <w:tcW w:w="600" w:type="dxa"/>
          </w:tcPr>
          <w:p w:rsidR="006B2966" w:rsidRPr="001424E2" w:rsidRDefault="006B2966" w:rsidP="006B2966">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6B2966" w:rsidRPr="001424E2" w:rsidRDefault="006B2966" w:rsidP="006B2966">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6B2966" w:rsidRPr="001424E2" w:rsidRDefault="006B2966" w:rsidP="006B2966">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6B2966" w:rsidRPr="001424E2" w:rsidRDefault="006B2966" w:rsidP="006B2966">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6B2966" w:rsidRPr="001424E2" w:rsidTr="006B2966">
        <w:trPr>
          <w:trHeight w:val="504"/>
        </w:trPr>
        <w:tc>
          <w:tcPr>
            <w:tcW w:w="600" w:type="dxa"/>
          </w:tcPr>
          <w:p w:rsidR="006B2966" w:rsidRPr="001424E2" w:rsidRDefault="006B2966" w:rsidP="006B2966">
            <w:pPr>
              <w:rPr>
                <w:rFonts w:ascii="Arial" w:hAnsi="Arial" w:cs="Arial"/>
                <w:spacing w:val="6"/>
                <w:lang w:val="fr-FR"/>
              </w:rPr>
            </w:pPr>
          </w:p>
        </w:tc>
        <w:tc>
          <w:tcPr>
            <w:tcW w:w="3000" w:type="dxa"/>
          </w:tcPr>
          <w:p w:rsidR="006B2966" w:rsidRPr="001424E2" w:rsidRDefault="006B2966" w:rsidP="006B2966">
            <w:pPr>
              <w:rPr>
                <w:rFonts w:ascii="Arial" w:hAnsi="Arial" w:cs="Arial"/>
                <w:spacing w:val="6"/>
                <w:lang w:val="fr-FR"/>
              </w:rPr>
            </w:pPr>
          </w:p>
        </w:tc>
        <w:tc>
          <w:tcPr>
            <w:tcW w:w="3000" w:type="dxa"/>
          </w:tcPr>
          <w:p w:rsidR="006B2966" w:rsidRPr="001424E2" w:rsidRDefault="006B2966" w:rsidP="006B2966">
            <w:pPr>
              <w:rPr>
                <w:rFonts w:ascii="Arial" w:hAnsi="Arial" w:cs="Arial"/>
                <w:spacing w:val="6"/>
                <w:lang w:val="fr-FR"/>
              </w:rPr>
            </w:pPr>
          </w:p>
        </w:tc>
        <w:tc>
          <w:tcPr>
            <w:tcW w:w="3240" w:type="dxa"/>
          </w:tcPr>
          <w:p w:rsidR="006B2966" w:rsidRPr="001424E2" w:rsidRDefault="006B2966" w:rsidP="006B2966">
            <w:pPr>
              <w:rPr>
                <w:rFonts w:ascii="Arial" w:hAnsi="Arial" w:cs="Arial"/>
                <w:spacing w:val="6"/>
                <w:lang w:val="fr-FR"/>
              </w:rPr>
            </w:pPr>
          </w:p>
        </w:tc>
      </w:tr>
    </w:tbl>
    <w:p w:rsidR="006B2966" w:rsidRPr="001424E2" w:rsidRDefault="006B2966" w:rsidP="006B2966">
      <w:pPr>
        <w:rPr>
          <w:rFonts w:ascii="Arial" w:hAnsi="Arial" w:cs="Arial"/>
          <w:spacing w:val="6"/>
          <w:lang w:val="fr-FR"/>
        </w:rPr>
      </w:pPr>
    </w:p>
    <w:p w:rsidR="006B2966" w:rsidRPr="001424E2" w:rsidRDefault="006B2966" w:rsidP="006B2966">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757"/>
        <w:gridCol w:w="2389"/>
      </w:tblGrid>
      <w:tr w:rsidR="006B2966" w:rsidRPr="001424E2" w:rsidTr="006B2966">
        <w:tc>
          <w:tcPr>
            <w:tcW w:w="600" w:type="dxa"/>
          </w:tcPr>
          <w:p w:rsidR="006B2966" w:rsidRPr="001424E2" w:rsidRDefault="006B2966" w:rsidP="006B2966">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6B2966" w:rsidRPr="001424E2" w:rsidRDefault="006B2966" w:rsidP="006B2966">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6B2966" w:rsidRPr="001424E2" w:rsidRDefault="006B2966" w:rsidP="006B2966">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6B2966" w:rsidRPr="001424E2" w:rsidTr="006B2966">
        <w:trPr>
          <w:trHeight w:val="474"/>
        </w:trPr>
        <w:tc>
          <w:tcPr>
            <w:tcW w:w="600" w:type="dxa"/>
          </w:tcPr>
          <w:p w:rsidR="006B2966" w:rsidRPr="001424E2" w:rsidRDefault="006B2966" w:rsidP="006B2966">
            <w:pPr>
              <w:rPr>
                <w:rFonts w:ascii="Arial" w:hAnsi="Arial" w:cs="Arial"/>
                <w:spacing w:val="6"/>
                <w:lang w:val="fr-FR"/>
              </w:rPr>
            </w:pPr>
          </w:p>
        </w:tc>
        <w:tc>
          <w:tcPr>
            <w:tcW w:w="6840" w:type="dxa"/>
          </w:tcPr>
          <w:p w:rsidR="006B2966" w:rsidRPr="001424E2" w:rsidRDefault="006B2966" w:rsidP="006B2966">
            <w:pPr>
              <w:rPr>
                <w:rFonts w:ascii="Arial" w:hAnsi="Arial" w:cs="Arial"/>
                <w:spacing w:val="6"/>
                <w:lang w:val="fr-FR"/>
              </w:rPr>
            </w:pPr>
          </w:p>
        </w:tc>
        <w:tc>
          <w:tcPr>
            <w:tcW w:w="2400" w:type="dxa"/>
          </w:tcPr>
          <w:p w:rsidR="006B2966" w:rsidRPr="001424E2" w:rsidRDefault="006B2966" w:rsidP="006B2966">
            <w:pPr>
              <w:rPr>
                <w:rFonts w:ascii="Arial" w:hAnsi="Arial" w:cs="Arial"/>
                <w:spacing w:val="6"/>
                <w:lang w:val="fr-FR"/>
              </w:rPr>
            </w:pPr>
          </w:p>
        </w:tc>
      </w:tr>
    </w:tbl>
    <w:p w:rsidR="006B2966" w:rsidRPr="00943267" w:rsidRDefault="006B2966" w:rsidP="006B2966">
      <w:pPr>
        <w:rPr>
          <w:rFonts w:ascii="Arial" w:hAnsi="Arial" w:cs="Arial"/>
          <w:lang w:val="fr-FR"/>
        </w:rPr>
      </w:pPr>
    </w:p>
    <w:p w:rsidR="006B2966" w:rsidRPr="00943267" w:rsidRDefault="006B2966" w:rsidP="006B2966">
      <w:pPr>
        <w:rPr>
          <w:rFonts w:ascii="Arial" w:hAnsi="Arial" w:cs="Arial"/>
          <w:lang w:val="fr-FR"/>
        </w:rPr>
      </w:pPr>
    </w:p>
    <w:p w:rsidR="006B2966" w:rsidRPr="00943267" w:rsidRDefault="006B2966" w:rsidP="006B2966">
      <w:pPr>
        <w:rPr>
          <w:rFonts w:ascii="Arial" w:hAnsi="Arial" w:cs="Arial"/>
          <w:lang w:val="fr-FR"/>
        </w:rPr>
      </w:pPr>
    </w:p>
    <w:p w:rsidR="006B2966" w:rsidRPr="00924214" w:rsidRDefault="006B2966" w:rsidP="006B2966">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6B2966" w:rsidRPr="00924214" w:rsidRDefault="006B2966" w:rsidP="006B2966">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6B2966" w:rsidRPr="00924214" w:rsidRDefault="006B2966" w:rsidP="006B2966">
      <w:pPr>
        <w:rPr>
          <w:rFonts w:ascii="Arial" w:hAnsi="Arial" w:cs="Arial"/>
          <w:spacing w:val="6"/>
          <w:sz w:val="22"/>
          <w:szCs w:val="22"/>
        </w:rPr>
      </w:pPr>
      <w:r w:rsidRPr="00924214">
        <w:rPr>
          <w:rFonts w:ascii="Arial" w:hAnsi="Arial" w:cs="Arial"/>
          <w:spacing w:val="6"/>
          <w:sz w:val="22"/>
          <w:szCs w:val="22"/>
        </w:rPr>
        <w:t xml:space="preserve">                         </w:t>
      </w:r>
    </w:p>
    <w:p w:rsidR="006B2966" w:rsidRPr="00924214" w:rsidRDefault="006B2966" w:rsidP="006B2966">
      <w:pPr>
        <w:rPr>
          <w:rFonts w:ascii="Arial" w:hAnsi="Arial" w:cs="Arial"/>
          <w:spacing w:val="6"/>
          <w:sz w:val="22"/>
          <w:szCs w:val="22"/>
        </w:rPr>
      </w:pPr>
      <w:r w:rsidRPr="00924214">
        <w:rPr>
          <w:rFonts w:ascii="Arial" w:hAnsi="Arial" w:cs="Arial"/>
          <w:spacing w:val="6"/>
          <w:sz w:val="22"/>
          <w:szCs w:val="22"/>
        </w:rPr>
        <w:t xml:space="preserve">                                                   </w:t>
      </w:r>
    </w:p>
    <w:p w:rsidR="006B2966" w:rsidRPr="00924214" w:rsidRDefault="006B2966" w:rsidP="006B2966">
      <w:pPr>
        <w:rPr>
          <w:rFonts w:ascii="Arial" w:hAnsi="Arial" w:cs="Arial"/>
          <w:spacing w:val="6"/>
          <w:sz w:val="22"/>
          <w:szCs w:val="22"/>
        </w:rPr>
      </w:pPr>
    </w:p>
    <w:p w:rsidR="006B2966" w:rsidRPr="00924214" w:rsidRDefault="006B2966" w:rsidP="006B2966">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6B2966" w:rsidRPr="00924214" w:rsidRDefault="006B2966" w:rsidP="006B2966">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6B2966" w:rsidRPr="00924214" w:rsidRDefault="006B2966" w:rsidP="006B2966">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6B2966" w:rsidRPr="00924214" w:rsidRDefault="006B2966" w:rsidP="006B2966">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6B2966" w:rsidRPr="00924214" w:rsidRDefault="006B2966" w:rsidP="006B2966">
      <w:pPr>
        <w:pStyle w:val="BodyText"/>
        <w:spacing w:line="276" w:lineRule="auto"/>
        <w:rPr>
          <w:rFonts w:ascii="Arial" w:hAnsi="Arial" w:cs="Arial"/>
          <w:spacing w:val="6"/>
          <w:sz w:val="22"/>
          <w:szCs w:val="22"/>
          <w:lang w:val="ro-RO"/>
        </w:rPr>
      </w:pPr>
    </w:p>
    <w:p w:rsidR="006B2966" w:rsidRPr="00924214" w:rsidRDefault="006B2966" w:rsidP="006B2966">
      <w:pPr>
        <w:pStyle w:val="BodyText"/>
        <w:spacing w:line="276" w:lineRule="auto"/>
        <w:rPr>
          <w:rFonts w:ascii="Arial" w:hAnsi="Arial" w:cs="Arial"/>
          <w:spacing w:val="6"/>
          <w:sz w:val="22"/>
          <w:szCs w:val="22"/>
          <w:lang w:val="ro-RO"/>
        </w:rPr>
      </w:pPr>
    </w:p>
    <w:p w:rsidR="006B2966" w:rsidRPr="00924214" w:rsidRDefault="006B2966" w:rsidP="006B2966">
      <w:pPr>
        <w:pStyle w:val="BodyText"/>
        <w:spacing w:line="276" w:lineRule="auto"/>
        <w:rPr>
          <w:rFonts w:ascii="Arial" w:hAnsi="Arial" w:cs="Arial"/>
          <w:spacing w:val="6"/>
          <w:sz w:val="22"/>
          <w:szCs w:val="22"/>
          <w:lang w:val="ro-RO"/>
        </w:rPr>
      </w:pPr>
    </w:p>
    <w:p w:rsidR="006B2966" w:rsidRPr="00547D6F" w:rsidRDefault="006B2966" w:rsidP="006B2966">
      <w:pPr>
        <w:pStyle w:val="BodyText"/>
        <w:spacing w:line="276" w:lineRule="auto"/>
        <w:rPr>
          <w:rFonts w:ascii="Arial" w:hAnsi="Arial" w:cs="Arial"/>
          <w:spacing w:val="6"/>
          <w:lang w:val="ro-RO"/>
        </w:rPr>
      </w:pPr>
    </w:p>
    <w:p w:rsidR="00107EA4" w:rsidRDefault="00107EA4" w:rsidP="001031EC">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14438E">
      <w:pPr>
        <w:numPr>
          <w:ilvl w:val="1"/>
          <w:numId w:val="5"/>
        </w:numPr>
      </w:pPr>
      <w:r>
        <w:t>Valoarea contractului____________</w:t>
      </w:r>
    </w:p>
    <w:p w:rsidR="00107EA4" w:rsidRDefault="00107EA4" w:rsidP="0014438E">
      <w:pPr>
        <w:numPr>
          <w:ilvl w:val="1"/>
          <w:numId w:val="5"/>
        </w:numPr>
      </w:pPr>
      <w:r>
        <w:t>Termenul de prestare ____________(data sau numar de zile de la perfectarea contractului)</w:t>
      </w:r>
    </w:p>
    <w:p w:rsidR="00107EA4" w:rsidRDefault="00107EA4" w:rsidP="0014438E">
      <w:pPr>
        <w:numPr>
          <w:ilvl w:val="1"/>
          <w:numId w:val="5"/>
        </w:numPr>
        <w:rPr>
          <w:lang w:val="it-IT"/>
        </w:rPr>
      </w:pPr>
      <w:r>
        <w:rPr>
          <w:lang w:val="it-IT"/>
        </w:rPr>
        <w:t>Solicitam ca exemplarul nostru sa ne parvina: prin posta / prin delegat (se va alege varianta dorita);</w:t>
      </w:r>
    </w:p>
    <w:p w:rsidR="00107EA4" w:rsidRDefault="00107EA4" w:rsidP="0014438E">
      <w:pPr>
        <w:numPr>
          <w:ilvl w:val="1"/>
          <w:numId w:val="5"/>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Cs w:val="28"/>
          <w:lang w:val="ro-RO"/>
        </w:rPr>
      </w:pPr>
    </w:p>
    <w:p w:rsidR="0014438E" w:rsidRDefault="00107EA4" w:rsidP="00923608">
      <w:pPr>
        <w:jc w:val="center"/>
        <w:rPr>
          <w:b/>
          <w:sz w:val="24"/>
          <w:szCs w:val="24"/>
          <w:lang w:val="ro-RO"/>
        </w:rPr>
      </w:pPr>
      <w:r w:rsidRPr="00317FF3">
        <w:rPr>
          <w:b/>
          <w:sz w:val="24"/>
          <w:szCs w:val="24"/>
          <w:lang w:val="ro-RO"/>
        </w:rPr>
        <w:t>„</w:t>
      </w:r>
      <w:r w:rsidR="00971E17" w:rsidRPr="0014438E">
        <w:rPr>
          <w:b/>
          <w:sz w:val="24"/>
          <w:szCs w:val="24"/>
          <w:lang w:val="ro-RO"/>
        </w:rPr>
        <w:t xml:space="preserve">LN 3–Reparație planificată Platformă autoridicătoare tip UP Right AB 62 – </w:t>
      </w:r>
    </w:p>
    <w:p w:rsidR="00107EA4" w:rsidRPr="00317FF3" w:rsidRDefault="00971E17" w:rsidP="00923608">
      <w:pPr>
        <w:jc w:val="center"/>
        <w:rPr>
          <w:b/>
          <w:sz w:val="24"/>
          <w:szCs w:val="24"/>
          <w:lang w:val="ro-RO"/>
        </w:rPr>
      </w:pPr>
      <w:r w:rsidRPr="0014438E">
        <w:rPr>
          <w:b/>
          <w:sz w:val="24"/>
          <w:szCs w:val="24"/>
          <w:lang w:val="ro-RO"/>
        </w:rPr>
        <w:t>CTE Vest</w:t>
      </w:r>
      <w:r w:rsidR="00107EA4" w:rsidRPr="00317FF3">
        <w:rPr>
          <w:b/>
          <w:sz w:val="24"/>
          <w:szCs w:val="24"/>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Pr="00971E17" w:rsidRDefault="00107EA4" w:rsidP="00923608">
      <w:pPr>
        <w:spacing w:after="120"/>
        <w:ind w:left="810"/>
        <w:rPr>
          <w:sz w:val="24"/>
          <w:szCs w:val="24"/>
          <w:lang w:val="ro-RO"/>
        </w:rPr>
      </w:pPr>
      <w:r w:rsidRPr="00971E17">
        <w:rPr>
          <w:sz w:val="24"/>
          <w:szCs w:val="24"/>
          <w:lang w:val="ro-RO"/>
        </w:rPr>
        <w:t>CAP. 3. OBIECTUL CONTRACTULUI</w:t>
      </w:r>
      <w:r w:rsidRPr="00971E17">
        <w:rPr>
          <w:sz w:val="24"/>
          <w:szCs w:val="24"/>
          <w:lang w:val="ro-RO"/>
        </w:rPr>
        <w:tab/>
        <w:t xml:space="preserve"> </w:t>
      </w:r>
    </w:p>
    <w:p w:rsidR="00107EA4" w:rsidRPr="00971E17" w:rsidRDefault="00107EA4" w:rsidP="00923608">
      <w:pPr>
        <w:ind w:firstLine="810"/>
        <w:rPr>
          <w:sz w:val="24"/>
          <w:szCs w:val="24"/>
          <w:lang w:val="ro-RO"/>
        </w:rPr>
      </w:pPr>
      <w:r w:rsidRPr="00971E17">
        <w:rPr>
          <w:sz w:val="24"/>
          <w:szCs w:val="24"/>
          <w:lang w:val="ro-RO"/>
        </w:rPr>
        <w:t>CAP. 4. VALOAREA CONTRACTULUI</w:t>
      </w:r>
    </w:p>
    <w:p w:rsidR="00107EA4" w:rsidRPr="00971E17" w:rsidRDefault="00107EA4" w:rsidP="00923608">
      <w:pPr>
        <w:ind w:firstLine="810"/>
        <w:rPr>
          <w:sz w:val="24"/>
          <w:szCs w:val="24"/>
          <w:lang w:val="ro-RO"/>
        </w:rPr>
      </w:pPr>
      <w:r w:rsidRPr="00971E17">
        <w:rPr>
          <w:sz w:val="24"/>
          <w:szCs w:val="24"/>
          <w:lang w:val="ro-RO"/>
        </w:rPr>
        <w:t>CAP. 5. DURATA DE PRESTARE A SERVICIILOR, GRAFIC DE PRESTARE</w:t>
      </w:r>
    </w:p>
    <w:p w:rsidR="00107EA4" w:rsidRPr="00971E17" w:rsidRDefault="00971E17" w:rsidP="004E6888">
      <w:pPr>
        <w:ind w:firstLine="720"/>
        <w:rPr>
          <w:sz w:val="24"/>
          <w:szCs w:val="24"/>
          <w:lang w:val="ro-RO"/>
        </w:rPr>
      </w:pPr>
      <w:r>
        <w:rPr>
          <w:sz w:val="24"/>
          <w:szCs w:val="24"/>
          <w:lang w:val="ro-RO"/>
        </w:rPr>
        <w:t xml:space="preserve">  </w:t>
      </w:r>
      <w:r w:rsidR="00107EA4" w:rsidRPr="00971E17">
        <w:rPr>
          <w:sz w:val="24"/>
          <w:szCs w:val="24"/>
          <w:lang w:val="ro-RO"/>
        </w:rPr>
        <w:t>CAP. 6. DOCUMENTELE CONTRACTULUI SI PROCEDURA DE ATRIBUIRE</w:t>
      </w:r>
    </w:p>
    <w:p w:rsidR="00107EA4" w:rsidRPr="00971E17" w:rsidRDefault="00107EA4" w:rsidP="00923608">
      <w:pPr>
        <w:ind w:firstLine="810"/>
        <w:rPr>
          <w:sz w:val="24"/>
          <w:szCs w:val="24"/>
          <w:lang w:val="ro-RO"/>
        </w:rPr>
      </w:pPr>
      <w:r w:rsidRPr="00971E17">
        <w:rPr>
          <w:sz w:val="24"/>
          <w:szCs w:val="24"/>
          <w:lang w:val="ro-RO"/>
        </w:rPr>
        <w:t>CAP. 9. OBLIGAŢIILE PRESTATORULUI</w:t>
      </w:r>
    </w:p>
    <w:p w:rsidR="00107EA4" w:rsidRPr="00971E17" w:rsidRDefault="00107EA4" w:rsidP="00923608">
      <w:pPr>
        <w:ind w:firstLine="810"/>
        <w:rPr>
          <w:sz w:val="24"/>
          <w:szCs w:val="24"/>
          <w:lang w:val="ro-RO"/>
        </w:rPr>
      </w:pPr>
      <w:r w:rsidRPr="00971E17">
        <w:rPr>
          <w:sz w:val="24"/>
          <w:szCs w:val="24"/>
          <w:lang w:val="ro-RO"/>
        </w:rPr>
        <w:t>CAP. 10. OBLIGAŢIILE BENEFICIARULUI</w:t>
      </w:r>
    </w:p>
    <w:p w:rsidR="00107EA4" w:rsidRPr="00971E17" w:rsidRDefault="00971E17" w:rsidP="004E6888">
      <w:pPr>
        <w:ind w:firstLine="720"/>
        <w:rPr>
          <w:smallCaps/>
          <w:sz w:val="24"/>
          <w:szCs w:val="24"/>
          <w:lang w:val="ro-RO"/>
        </w:rPr>
      </w:pPr>
      <w:r>
        <w:rPr>
          <w:smallCaps/>
          <w:sz w:val="24"/>
          <w:szCs w:val="24"/>
          <w:lang w:val="ro-RO"/>
        </w:rPr>
        <w:t xml:space="preserve">  </w:t>
      </w:r>
      <w:r w:rsidR="00107EA4" w:rsidRPr="00971E17">
        <w:rPr>
          <w:smallCaps/>
          <w:sz w:val="24"/>
          <w:szCs w:val="24"/>
          <w:lang w:val="ro-RO"/>
        </w:rPr>
        <w:t>CAP.11. RECEPŢIA SERVICIILOR, INSPECŢII, TESTE</w:t>
      </w:r>
    </w:p>
    <w:p w:rsidR="00107EA4" w:rsidRPr="00971E17" w:rsidRDefault="00971E17" w:rsidP="004E6888">
      <w:pPr>
        <w:ind w:firstLine="720"/>
        <w:rPr>
          <w:smallCaps/>
          <w:sz w:val="24"/>
          <w:szCs w:val="24"/>
          <w:lang w:val="ro-RO"/>
        </w:rPr>
      </w:pPr>
      <w:r>
        <w:rPr>
          <w:smallCaps/>
          <w:sz w:val="24"/>
          <w:szCs w:val="24"/>
          <w:lang w:val="ro-RO"/>
        </w:rPr>
        <w:t xml:space="preserve">  </w:t>
      </w:r>
      <w:r w:rsidR="00107EA4" w:rsidRPr="00971E17">
        <w:rPr>
          <w:smallCaps/>
          <w:sz w:val="24"/>
          <w:szCs w:val="24"/>
          <w:lang w:val="ro-RO"/>
        </w:rPr>
        <w:t>cap. 12. GARANTII SI RESPONSABILITATI</w:t>
      </w:r>
    </w:p>
    <w:p w:rsidR="00107EA4" w:rsidRPr="00971E17" w:rsidRDefault="00971E17" w:rsidP="004E6888">
      <w:pPr>
        <w:ind w:firstLine="720"/>
        <w:rPr>
          <w:sz w:val="24"/>
          <w:szCs w:val="24"/>
          <w:lang w:val="ro-RO"/>
        </w:rPr>
      </w:pPr>
      <w:r>
        <w:rPr>
          <w:sz w:val="24"/>
          <w:szCs w:val="24"/>
          <w:lang w:val="ro-RO"/>
        </w:rPr>
        <w:t xml:space="preserve">  </w:t>
      </w:r>
      <w:r w:rsidR="00107EA4" w:rsidRPr="00971E17">
        <w:rPr>
          <w:sz w:val="24"/>
          <w:szCs w:val="24"/>
          <w:lang w:val="ro-RO"/>
        </w:rPr>
        <w:t>CAP.22. LEGEA APLICABILĂ CONTRACTULUI</w:t>
      </w:r>
    </w:p>
    <w:p w:rsidR="00107EA4" w:rsidRPr="00971E17" w:rsidRDefault="00107EA4" w:rsidP="00923608">
      <w:pPr>
        <w:rPr>
          <w:sz w:val="24"/>
          <w:szCs w:val="24"/>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14438E"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0C4507" w:rsidP="0003418A">
      <w:pPr>
        <w:pStyle w:val="BodyText"/>
        <w:rPr>
          <w:sz w:val="26"/>
          <w:szCs w:val="26"/>
          <w:lang w:val="ro-RO"/>
        </w:rPr>
      </w:pPr>
      <w:r>
        <w:rPr>
          <w:sz w:val="26"/>
          <w:szCs w:val="26"/>
          <w:lang w:val="ro-RO"/>
        </w:rPr>
        <w:t>Amalia Popescu</w:t>
      </w:r>
    </w:p>
    <w:p w:rsidR="000C4507" w:rsidRDefault="000C4507" w:rsidP="0003418A">
      <w:pPr>
        <w:pStyle w:val="BodyText"/>
        <w:rPr>
          <w:sz w:val="26"/>
          <w:szCs w:val="26"/>
          <w:lang w:val="ro-RO"/>
        </w:rPr>
      </w:pP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434B0" w:rsidP="0003418A">
      <w:pPr>
        <w:rPr>
          <w:lang w:val="ro-RO"/>
        </w:rPr>
      </w:pPr>
      <w:r w:rsidRPr="00F86C11">
        <w:rPr>
          <w:sz w:val="24"/>
          <w:szCs w:val="24"/>
          <w:lang w:val="ro-RO"/>
        </w:rPr>
        <w:t>RESPONSABIL CONTRACT</w:t>
      </w:r>
      <w:r>
        <w:rPr>
          <w:lang w:val="ro-RO"/>
        </w:rPr>
        <w:t>,</w:t>
      </w:r>
    </w:p>
    <w:p w:rsidR="00317FF3" w:rsidRPr="00AF237E" w:rsidRDefault="00317FF3" w:rsidP="0003418A">
      <w:pPr>
        <w:rPr>
          <w:lang w:val="ro-RO"/>
        </w:rPr>
      </w:pPr>
      <w:r>
        <w:rPr>
          <w:lang w:val="ro-RO"/>
        </w:rPr>
        <w:t>Simona Munteanu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B8F" w:rsidRDefault="002C2B8F">
      <w:r>
        <w:separator/>
      </w:r>
    </w:p>
  </w:endnote>
  <w:endnote w:type="continuationSeparator" w:id="0">
    <w:p w:rsidR="002C2B8F" w:rsidRDefault="002C2B8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966" w:rsidRPr="00AD5C06" w:rsidRDefault="006B2966" w:rsidP="00150E36">
    <w:pPr>
      <w:pStyle w:val="Footer"/>
      <w:ind w:right="360"/>
      <w:rPr>
        <w:sz w:val="18"/>
        <w:szCs w:val="18"/>
        <w:lang w:val="es-ES"/>
      </w:rPr>
    </w:pPr>
    <w:r w:rsidRPr="0045687A">
      <w:rPr>
        <w:sz w:val="16"/>
        <w:szCs w:val="16"/>
        <w:lang w:val="ro-RO"/>
      </w:rPr>
      <w:t>CCREPA</w:t>
    </w:r>
    <w:r>
      <w:rPr>
        <w:sz w:val="16"/>
        <w:szCs w:val="16"/>
        <w:lang w:val="ro-RO"/>
      </w:rPr>
      <w:t>/4</w:t>
    </w:r>
    <w:r w:rsidRPr="006234E5">
      <w:rPr>
        <w:sz w:val="20"/>
        <w:lang w:val="ro-RO"/>
      </w:rPr>
      <w:t xml:space="preserve"> </w:t>
    </w:r>
    <w:r w:rsidRPr="0045687A">
      <w:rPr>
        <w:sz w:val="16"/>
        <w:szCs w:val="16"/>
        <w:lang w:val="ro-RO"/>
      </w:rPr>
      <w:t>LN 3–Reparație planificată Platformă autoridicătoare tip UP Right AB 62 – CTE Vest</w:t>
    </w:r>
    <w:r w:rsidRPr="00AD5C06">
      <w:rPr>
        <w:sz w:val="18"/>
        <w:szCs w:val="18"/>
        <w:lang w:val="ro-RO"/>
      </w:rPr>
      <w:t xml:space="preserve"> </w:t>
    </w:r>
    <w:r w:rsidRPr="0045687A">
      <w:rPr>
        <w:sz w:val="16"/>
        <w:szCs w:val="16"/>
        <w:lang w:val="ro-RO"/>
      </w:rPr>
      <w:t>martie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B8F" w:rsidRDefault="002C2B8F">
      <w:r>
        <w:separator/>
      </w:r>
    </w:p>
  </w:footnote>
  <w:footnote w:type="continuationSeparator" w:id="0">
    <w:p w:rsidR="002C2B8F" w:rsidRDefault="002C2B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7">
    <w:nsid w:val="5B9E1039"/>
    <w:multiLevelType w:val="hybridMultilevel"/>
    <w:tmpl w:val="5A32C5CA"/>
    <w:lvl w:ilvl="0" w:tplc="556445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73D036D4"/>
    <w:multiLevelType w:val="singleLevel"/>
    <w:tmpl w:val="439E946C"/>
    <w:lvl w:ilvl="0">
      <w:start w:val="2"/>
      <w:numFmt w:val="bullet"/>
      <w:lvlText w:val="-"/>
      <w:lvlJc w:val="left"/>
      <w:pPr>
        <w:tabs>
          <w:tab w:val="num" w:pos="1534"/>
        </w:tabs>
        <w:ind w:left="1534"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0"/>
  </w:num>
  <w:num w:numId="4">
    <w:abstractNumId w:val="1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7"/>
  </w:num>
  <w:num w:numId="10">
    <w:abstractNumId w:val="0"/>
  </w:num>
  <w:num w:numId="11">
    <w:abstractNumId w:val="1"/>
  </w:num>
  <w:num w:numId="12">
    <w:abstractNumId w:val="2"/>
  </w:num>
  <w:num w:numId="13">
    <w:abstractNumId w:val="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12F0F"/>
    <w:rsid w:val="0002554B"/>
    <w:rsid w:val="0003278C"/>
    <w:rsid w:val="0003418A"/>
    <w:rsid w:val="000353A3"/>
    <w:rsid w:val="00036D58"/>
    <w:rsid w:val="000522E3"/>
    <w:rsid w:val="0006318F"/>
    <w:rsid w:val="00072238"/>
    <w:rsid w:val="00072518"/>
    <w:rsid w:val="00077D93"/>
    <w:rsid w:val="00091642"/>
    <w:rsid w:val="0009355A"/>
    <w:rsid w:val="00095BF7"/>
    <w:rsid w:val="0009720C"/>
    <w:rsid w:val="000A75F8"/>
    <w:rsid w:val="000B7DE8"/>
    <w:rsid w:val="000C020F"/>
    <w:rsid w:val="000C15F5"/>
    <w:rsid w:val="000C2057"/>
    <w:rsid w:val="000C4507"/>
    <w:rsid w:val="000E4F27"/>
    <w:rsid w:val="000E5319"/>
    <w:rsid w:val="000E62ED"/>
    <w:rsid w:val="000E6ACC"/>
    <w:rsid w:val="000F1FD8"/>
    <w:rsid w:val="00100F9B"/>
    <w:rsid w:val="001031EC"/>
    <w:rsid w:val="00107EA4"/>
    <w:rsid w:val="00114684"/>
    <w:rsid w:val="001168D1"/>
    <w:rsid w:val="00125E3E"/>
    <w:rsid w:val="0013202E"/>
    <w:rsid w:val="00136B54"/>
    <w:rsid w:val="00144211"/>
    <w:rsid w:val="0014438E"/>
    <w:rsid w:val="00146F18"/>
    <w:rsid w:val="00147149"/>
    <w:rsid w:val="00150E36"/>
    <w:rsid w:val="00160896"/>
    <w:rsid w:val="001632B6"/>
    <w:rsid w:val="00171DBB"/>
    <w:rsid w:val="001B56EB"/>
    <w:rsid w:val="001B7A81"/>
    <w:rsid w:val="001C3094"/>
    <w:rsid w:val="001C332D"/>
    <w:rsid w:val="001C6D8C"/>
    <w:rsid w:val="001D133C"/>
    <w:rsid w:val="001D3F77"/>
    <w:rsid w:val="001F183A"/>
    <w:rsid w:val="00205A2A"/>
    <w:rsid w:val="00225314"/>
    <w:rsid w:val="00226DF7"/>
    <w:rsid w:val="0026497D"/>
    <w:rsid w:val="00270315"/>
    <w:rsid w:val="002839A3"/>
    <w:rsid w:val="00292FBA"/>
    <w:rsid w:val="002A103E"/>
    <w:rsid w:val="002A7C19"/>
    <w:rsid w:val="002B32AE"/>
    <w:rsid w:val="002B578E"/>
    <w:rsid w:val="002C0A51"/>
    <w:rsid w:val="002C2AEC"/>
    <w:rsid w:val="002C2B8F"/>
    <w:rsid w:val="002D62A1"/>
    <w:rsid w:val="002F3F2B"/>
    <w:rsid w:val="00305637"/>
    <w:rsid w:val="00314F30"/>
    <w:rsid w:val="003176CC"/>
    <w:rsid w:val="00317FF3"/>
    <w:rsid w:val="0032033B"/>
    <w:rsid w:val="0034379B"/>
    <w:rsid w:val="00347459"/>
    <w:rsid w:val="00365F37"/>
    <w:rsid w:val="00367F38"/>
    <w:rsid w:val="00370660"/>
    <w:rsid w:val="003818F5"/>
    <w:rsid w:val="00383D5E"/>
    <w:rsid w:val="00384F73"/>
    <w:rsid w:val="00393DDF"/>
    <w:rsid w:val="003C3807"/>
    <w:rsid w:val="003D1D23"/>
    <w:rsid w:val="003E64CD"/>
    <w:rsid w:val="003F25CD"/>
    <w:rsid w:val="003F2E10"/>
    <w:rsid w:val="003F78E5"/>
    <w:rsid w:val="00406399"/>
    <w:rsid w:val="0041242A"/>
    <w:rsid w:val="0041545B"/>
    <w:rsid w:val="00427CEB"/>
    <w:rsid w:val="0045687A"/>
    <w:rsid w:val="0047038E"/>
    <w:rsid w:val="00490D83"/>
    <w:rsid w:val="004911AE"/>
    <w:rsid w:val="004C07F5"/>
    <w:rsid w:val="004C643C"/>
    <w:rsid w:val="004D61A1"/>
    <w:rsid w:val="004E6888"/>
    <w:rsid w:val="004F4E5C"/>
    <w:rsid w:val="00524C84"/>
    <w:rsid w:val="00525BE7"/>
    <w:rsid w:val="00537AD3"/>
    <w:rsid w:val="00537E45"/>
    <w:rsid w:val="00537EF5"/>
    <w:rsid w:val="00551551"/>
    <w:rsid w:val="00564DA8"/>
    <w:rsid w:val="00572447"/>
    <w:rsid w:val="00574E14"/>
    <w:rsid w:val="0057617C"/>
    <w:rsid w:val="005955C9"/>
    <w:rsid w:val="005A1717"/>
    <w:rsid w:val="005A7946"/>
    <w:rsid w:val="005A7BAF"/>
    <w:rsid w:val="005D4103"/>
    <w:rsid w:val="005D7049"/>
    <w:rsid w:val="005F5EB8"/>
    <w:rsid w:val="006011E8"/>
    <w:rsid w:val="006201DA"/>
    <w:rsid w:val="006234E5"/>
    <w:rsid w:val="00636C86"/>
    <w:rsid w:val="00645A0B"/>
    <w:rsid w:val="00655128"/>
    <w:rsid w:val="0065557E"/>
    <w:rsid w:val="0066237F"/>
    <w:rsid w:val="006644E5"/>
    <w:rsid w:val="00695675"/>
    <w:rsid w:val="006A5F52"/>
    <w:rsid w:val="006B2966"/>
    <w:rsid w:val="006B3BBD"/>
    <w:rsid w:val="006B41B6"/>
    <w:rsid w:val="006B6F35"/>
    <w:rsid w:val="006C111F"/>
    <w:rsid w:val="006E0A9C"/>
    <w:rsid w:val="006E1194"/>
    <w:rsid w:val="006F4602"/>
    <w:rsid w:val="00705408"/>
    <w:rsid w:val="00722D09"/>
    <w:rsid w:val="007250FB"/>
    <w:rsid w:val="00734DD3"/>
    <w:rsid w:val="00736500"/>
    <w:rsid w:val="007434B0"/>
    <w:rsid w:val="00760AFA"/>
    <w:rsid w:val="007623E2"/>
    <w:rsid w:val="007721DA"/>
    <w:rsid w:val="007821C9"/>
    <w:rsid w:val="00792531"/>
    <w:rsid w:val="00797120"/>
    <w:rsid w:val="007C1824"/>
    <w:rsid w:val="007C1C79"/>
    <w:rsid w:val="007C26B9"/>
    <w:rsid w:val="007C3723"/>
    <w:rsid w:val="007C7C33"/>
    <w:rsid w:val="007D2320"/>
    <w:rsid w:val="007D2EE2"/>
    <w:rsid w:val="007F0AFC"/>
    <w:rsid w:val="007F3E28"/>
    <w:rsid w:val="007F4B0D"/>
    <w:rsid w:val="0080348F"/>
    <w:rsid w:val="008120D3"/>
    <w:rsid w:val="00834B1C"/>
    <w:rsid w:val="00835086"/>
    <w:rsid w:val="00836C25"/>
    <w:rsid w:val="00852D5A"/>
    <w:rsid w:val="00856F13"/>
    <w:rsid w:val="008A6025"/>
    <w:rsid w:val="008B32E8"/>
    <w:rsid w:val="008D1DCC"/>
    <w:rsid w:val="008D3B9C"/>
    <w:rsid w:val="008E27DC"/>
    <w:rsid w:val="008F1523"/>
    <w:rsid w:val="008F2E72"/>
    <w:rsid w:val="008F783A"/>
    <w:rsid w:val="00923608"/>
    <w:rsid w:val="0092675A"/>
    <w:rsid w:val="00933961"/>
    <w:rsid w:val="009523A1"/>
    <w:rsid w:val="009571D1"/>
    <w:rsid w:val="00971E17"/>
    <w:rsid w:val="00973FA3"/>
    <w:rsid w:val="009764D1"/>
    <w:rsid w:val="0097759A"/>
    <w:rsid w:val="0098443F"/>
    <w:rsid w:val="00993236"/>
    <w:rsid w:val="009A68FB"/>
    <w:rsid w:val="009A6BDA"/>
    <w:rsid w:val="009B10ED"/>
    <w:rsid w:val="009B20CB"/>
    <w:rsid w:val="009C4C03"/>
    <w:rsid w:val="009D2534"/>
    <w:rsid w:val="009E29AC"/>
    <w:rsid w:val="009E5F61"/>
    <w:rsid w:val="00A02FF9"/>
    <w:rsid w:val="00A05E60"/>
    <w:rsid w:val="00A062EB"/>
    <w:rsid w:val="00A06C7B"/>
    <w:rsid w:val="00A07CDE"/>
    <w:rsid w:val="00A15E7A"/>
    <w:rsid w:val="00A16D3F"/>
    <w:rsid w:val="00A41D1D"/>
    <w:rsid w:val="00A64FFE"/>
    <w:rsid w:val="00A72CDA"/>
    <w:rsid w:val="00A8567D"/>
    <w:rsid w:val="00A9145C"/>
    <w:rsid w:val="00AA1CF4"/>
    <w:rsid w:val="00AB49FE"/>
    <w:rsid w:val="00AC3743"/>
    <w:rsid w:val="00AC3DBF"/>
    <w:rsid w:val="00AC44CD"/>
    <w:rsid w:val="00AD2AFA"/>
    <w:rsid w:val="00AD2DDC"/>
    <w:rsid w:val="00AD5C06"/>
    <w:rsid w:val="00AE2CB5"/>
    <w:rsid w:val="00AF237E"/>
    <w:rsid w:val="00B0143F"/>
    <w:rsid w:val="00B058AE"/>
    <w:rsid w:val="00B06FD2"/>
    <w:rsid w:val="00B10593"/>
    <w:rsid w:val="00B107ED"/>
    <w:rsid w:val="00B12036"/>
    <w:rsid w:val="00B2236F"/>
    <w:rsid w:val="00B27FA1"/>
    <w:rsid w:val="00B3000E"/>
    <w:rsid w:val="00B33328"/>
    <w:rsid w:val="00B5322C"/>
    <w:rsid w:val="00B532B6"/>
    <w:rsid w:val="00B61A8F"/>
    <w:rsid w:val="00B61E88"/>
    <w:rsid w:val="00B621EC"/>
    <w:rsid w:val="00B64A9B"/>
    <w:rsid w:val="00B6722E"/>
    <w:rsid w:val="00B67763"/>
    <w:rsid w:val="00B8735A"/>
    <w:rsid w:val="00B926AF"/>
    <w:rsid w:val="00B971D7"/>
    <w:rsid w:val="00BA16A9"/>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079C1"/>
    <w:rsid w:val="00C153A2"/>
    <w:rsid w:val="00C156DE"/>
    <w:rsid w:val="00C2087D"/>
    <w:rsid w:val="00C51C3A"/>
    <w:rsid w:val="00C6258C"/>
    <w:rsid w:val="00C646E9"/>
    <w:rsid w:val="00C65ECB"/>
    <w:rsid w:val="00C772F4"/>
    <w:rsid w:val="00C813AC"/>
    <w:rsid w:val="00C868EE"/>
    <w:rsid w:val="00C90339"/>
    <w:rsid w:val="00C95589"/>
    <w:rsid w:val="00C95FF7"/>
    <w:rsid w:val="00CA15D5"/>
    <w:rsid w:val="00CA2FB4"/>
    <w:rsid w:val="00CA448B"/>
    <w:rsid w:val="00CA70C4"/>
    <w:rsid w:val="00CA7860"/>
    <w:rsid w:val="00CC5D11"/>
    <w:rsid w:val="00CC678B"/>
    <w:rsid w:val="00CD5880"/>
    <w:rsid w:val="00CD7719"/>
    <w:rsid w:val="00CE70B9"/>
    <w:rsid w:val="00CF16F0"/>
    <w:rsid w:val="00CF452A"/>
    <w:rsid w:val="00D13CCA"/>
    <w:rsid w:val="00D3211C"/>
    <w:rsid w:val="00D40837"/>
    <w:rsid w:val="00D426A0"/>
    <w:rsid w:val="00D42EE2"/>
    <w:rsid w:val="00D50532"/>
    <w:rsid w:val="00D605D3"/>
    <w:rsid w:val="00D70684"/>
    <w:rsid w:val="00D762ED"/>
    <w:rsid w:val="00D77621"/>
    <w:rsid w:val="00D84AD4"/>
    <w:rsid w:val="00DB35A8"/>
    <w:rsid w:val="00DC617E"/>
    <w:rsid w:val="00DD57FC"/>
    <w:rsid w:val="00DE0E6A"/>
    <w:rsid w:val="00DE1D82"/>
    <w:rsid w:val="00DE5B90"/>
    <w:rsid w:val="00DE77F8"/>
    <w:rsid w:val="00DF1F5E"/>
    <w:rsid w:val="00E047DA"/>
    <w:rsid w:val="00E06F13"/>
    <w:rsid w:val="00E111FA"/>
    <w:rsid w:val="00E504C1"/>
    <w:rsid w:val="00E54E38"/>
    <w:rsid w:val="00E56386"/>
    <w:rsid w:val="00E608F5"/>
    <w:rsid w:val="00E7206C"/>
    <w:rsid w:val="00E7488F"/>
    <w:rsid w:val="00E95226"/>
    <w:rsid w:val="00E97625"/>
    <w:rsid w:val="00EA5A4C"/>
    <w:rsid w:val="00EC34BD"/>
    <w:rsid w:val="00EC401C"/>
    <w:rsid w:val="00EC54D3"/>
    <w:rsid w:val="00EC7C2D"/>
    <w:rsid w:val="00ED6567"/>
    <w:rsid w:val="00EE0683"/>
    <w:rsid w:val="00EE320B"/>
    <w:rsid w:val="00F003F2"/>
    <w:rsid w:val="00F10472"/>
    <w:rsid w:val="00F110C1"/>
    <w:rsid w:val="00F206A7"/>
    <w:rsid w:val="00F275EB"/>
    <w:rsid w:val="00F4124F"/>
    <w:rsid w:val="00F4378F"/>
    <w:rsid w:val="00F54388"/>
    <w:rsid w:val="00F63C63"/>
    <w:rsid w:val="00F64EAD"/>
    <w:rsid w:val="00F664F0"/>
    <w:rsid w:val="00F72F0C"/>
    <w:rsid w:val="00F81573"/>
    <w:rsid w:val="00F82733"/>
    <w:rsid w:val="00F86C11"/>
    <w:rsid w:val="00F87B6B"/>
    <w:rsid w:val="00F94499"/>
    <w:rsid w:val="00F94DC5"/>
    <w:rsid w:val="00FA420F"/>
    <w:rsid w:val="00FB12C9"/>
    <w:rsid w:val="00FC5C67"/>
    <w:rsid w:val="00FE4C5D"/>
    <w:rsid w:val="00FF107C"/>
    <w:rsid w:val="00FF4373"/>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6B2966"/>
    <w:rPr>
      <w:rFonts w:ascii="Tahoma" w:hAnsi="Tahoma" w:cs="Tahoma"/>
      <w:sz w:val="16"/>
      <w:szCs w:val="16"/>
      <w:lang w:val="en-US" w:eastAsia="en-US"/>
    </w:rPr>
  </w:style>
  <w:style w:type="character" w:customStyle="1" w:styleId="BalloonTextChar">
    <w:name w:val="Balloon Text Char"/>
    <w:basedOn w:val="DefaultParagraphFont"/>
    <w:link w:val="BalloonText"/>
    <w:rsid w:val="006B2966"/>
    <w:rPr>
      <w:rFonts w:ascii="Tahoma" w:hAnsi="Tahoma" w:cs="Tahoma"/>
      <w:sz w:val="16"/>
      <w:szCs w:val="16"/>
    </w:rPr>
  </w:style>
  <w:style w:type="paragraph" w:styleId="BodyTextIndent3">
    <w:name w:val="Body Text Indent 3"/>
    <w:basedOn w:val="Normal"/>
    <w:link w:val="BodyTextIndent3Char"/>
    <w:rsid w:val="006B2966"/>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6B2966"/>
    <w:rPr>
      <w:sz w:val="16"/>
      <w:szCs w:val="16"/>
    </w:rPr>
  </w:style>
  <w:style w:type="character" w:styleId="PageNumber">
    <w:name w:val="page number"/>
    <w:basedOn w:val="DefaultParagraphFont"/>
    <w:rsid w:val="006B2966"/>
  </w:style>
  <w:style w:type="character" w:customStyle="1" w:styleId="l5def3">
    <w:name w:val="l5def3"/>
    <w:basedOn w:val="DefaultParagraphFont"/>
    <w:rsid w:val="006B2966"/>
    <w:rPr>
      <w:rFonts w:ascii="Arial" w:hAnsi="Arial" w:cs="Arial" w:hint="default"/>
      <w:color w:val="000000"/>
      <w:sz w:val="26"/>
      <w:szCs w:val="26"/>
    </w:rPr>
  </w:style>
  <w:style w:type="character" w:customStyle="1" w:styleId="l5com1">
    <w:name w:val="l5com1"/>
    <w:basedOn w:val="DefaultParagraphFont"/>
    <w:rsid w:val="006B2966"/>
    <w:rPr>
      <w:rFonts w:ascii="Tahoma" w:hAnsi="Tahoma" w:cs="Tahoma" w:hint="default"/>
      <w:b w:val="0"/>
      <w:bCs w:val="0"/>
      <w:i/>
      <w:iCs/>
      <w:color w:val="339966"/>
      <w:sz w:val="22"/>
      <w:szCs w:val="22"/>
    </w:rPr>
  </w:style>
  <w:style w:type="character" w:customStyle="1" w:styleId="l5com2">
    <w:name w:val="l5com2"/>
    <w:basedOn w:val="DefaultParagraphFont"/>
    <w:rsid w:val="006B2966"/>
    <w:rPr>
      <w:rFonts w:ascii="Tahoma" w:hAnsi="Tahoma" w:cs="Tahoma" w:hint="default"/>
      <w:b w:val="0"/>
      <w:bCs w:val="0"/>
      <w:i/>
      <w:iCs/>
      <w:color w:val="339966"/>
      <w:sz w:val="22"/>
      <w:szCs w:val="22"/>
    </w:rPr>
  </w:style>
  <w:style w:type="character" w:customStyle="1" w:styleId="l5com3">
    <w:name w:val="l5com3"/>
    <w:basedOn w:val="DefaultParagraphFont"/>
    <w:rsid w:val="006B2966"/>
    <w:rPr>
      <w:rFonts w:ascii="Tahoma" w:hAnsi="Tahoma" w:cs="Tahoma" w:hint="default"/>
      <w:b w:val="0"/>
      <w:bCs w:val="0"/>
      <w:i/>
      <w:iCs/>
      <w:color w:val="339966"/>
      <w:sz w:val="22"/>
      <w:szCs w:val="22"/>
    </w:rPr>
  </w:style>
  <w:style w:type="character" w:customStyle="1" w:styleId="l5def4">
    <w:name w:val="l5def4"/>
    <w:basedOn w:val="DefaultParagraphFont"/>
    <w:rsid w:val="006B2966"/>
    <w:rPr>
      <w:rFonts w:ascii="Arial" w:hAnsi="Arial" w:cs="Arial" w:hint="default"/>
      <w:color w:val="000000"/>
      <w:sz w:val="26"/>
      <w:szCs w:val="26"/>
    </w:rPr>
  </w:style>
  <w:style w:type="character" w:customStyle="1" w:styleId="l5def5">
    <w:name w:val="l5def5"/>
    <w:basedOn w:val="DefaultParagraphFont"/>
    <w:rsid w:val="006B2966"/>
    <w:rPr>
      <w:rFonts w:ascii="Arial" w:hAnsi="Arial" w:cs="Arial" w:hint="default"/>
      <w:color w:val="000000"/>
      <w:sz w:val="26"/>
      <w:szCs w:val="26"/>
    </w:rPr>
  </w:style>
  <w:style w:type="character" w:customStyle="1" w:styleId="l5def6">
    <w:name w:val="l5def6"/>
    <w:basedOn w:val="DefaultParagraphFont"/>
    <w:rsid w:val="006B2966"/>
    <w:rPr>
      <w:rFonts w:ascii="Arial" w:hAnsi="Arial" w:cs="Arial" w:hint="default"/>
      <w:color w:val="000000"/>
      <w:sz w:val="26"/>
      <w:szCs w:val="26"/>
    </w:rPr>
  </w:style>
  <w:style w:type="character" w:customStyle="1" w:styleId="l5def7">
    <w:name w:val="l5def7"/>
    <w:basedOn w:val="DefaultParagraphFont"/>
    <w:rsid w:val="006B2966"/>
    <w:rPr>
      <w:rFonts w:ascii="Arial" w:hAnsi="Arial" w:cs="Arial" w:hint="default"/>
      <w:color w:val="000000"/>
      <w:sz w:val="26"/>
      <w:szCs w:val="26"/>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E0815-44D2-4B90-B79D-ED1B71B21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29</Pages>
  <Words>12806</Words>
  <Characters>73000</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85635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14</cp:revision>
  <cp:lastPrinted>2021-12-27T09:52:00Z</cp:lastPrinted>
  <dcterms:created xsi:type="dcterms:W3CDTF">2022-03-30T06:11:00Z</dcterms:created>
  <dcterms:modified xsi:type="dcterms:W3CDTF">2022-04-06T06:20:00Z</dcterms:modified>
</cp:coreProperties>
</file>